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DE" w:rsidRPr="005E1703" w:rsidRDefault="009F04D4" w:rsidP="00D40EDE">
      <w:pPr>
        <w:pStyle w:val="Ttulo5"/>
        <w:rPr>
          <w:rFonts w:ascii="Garamond" w:hAnsi="Garamond"/>
        </w:rPr>
      </w:pPr>
      <w:r w:rsidRPr="005E1703">
        <w:rPr>
          <w:rFonts w:ascii="Garamond" w:hAnsi="Garamond"/>
          <w:b/>
          <w:i w:val="0"/>
        </w:rPr>
        <w:t xml:space="preserve">ANEXO </w:t>
      </w:r>
      <w:r w:rsidR="0028526A">
        <w:rPr>
          <w:rFonts w:ascii="Garamond" w:hAnsi="Garamond"/>
          <w:b/>
          <w:i w:val="0"/>
        </w:rPr>
        <w:t>I</w:t>
      </w:r>
      <w:r w:rsidR="00DE5FB2">
        <w:rPr>
          <w:rFonts w:ascii="Garamond" w:hAnsi="Garamond"/>
          <w:b/>
          <w:i w:val="0"/>
        </w:rPr>
        <w:t>I</w:t>
      </w:r>
    </w:p>
    <w:p w:rsidR="00D40EDE" w:rsidRPr="005E1703" w:rsidRDefault="00D40EDE" w:rsidP="00D40EDE">
      <w:pPr>
        <w:pStyle w:val="Ttulo5"/>
        <w:rPr>
          <w:rFonts w:ascii="Garamond" w:hAnsi="Garamond"/>
          <w:b/>
          <w:i w:val="0"/>
        </w:rPr>
      </w:pPr>
      <w:r w:rsidRPr="005E1703">
        <w:rPr>
          <w:rFonts w:ascii="Garamond" w:hAnsi="Garamond"/>
          <w:b/>
          <w:i w:val="0"/>
        </w:rPr>
        <w:t>CONVENIO FINANCIERO</w:t>
      </w:r>
    </w:p>
    <w:p w:rsidR="00D40EDE" w:rsidRPr="005E1703" w:rsidRDefault="00D40EDE" w:rsidP="00D40EDE">
      <w:pPr>
        <w:jc w:val="center"/>
        <w:rPr>
          <w:i/>
          <w:szCs w:val="20"/>
        </w:rPr>
      </w:pPr>
    </w:p>
    <w:p w:rsidR="00D40EDE" w:rsidRPr="005E1703" w:rsidRDefault="00D40EDE" w:rsidP="00D40EDE">
      <w:pPr>
        <w:jc w:val="center"/>
        <w:rPr>
          <w:b/>
          <w:szCs w:val="20"/>
          <w:u w:val="single"/>
        </w:rPr>
      </w:pPr>
      <w:r w:rsidRPr="005E1703">
        <w:rPr>
          <w:b/>
          <w:szCs w:val="20"/>
          <w:u w:val="single"/>
        </w:rPr>
        <w:t>ENTRE:</w:t>
      </w:r>
    </w:p>
    <w:tbl>
      <w:tblPr>
        <w:tblW w:w="10598" w:type="dxa"/>
        <w:tblInd w:w="-1051" w:type="dxa"/>
        <w:tblLayout w:type="fixed"/>
        <w:tblCellMar>
          <w:left w:w="70" w:type="dxa"/>
          <w:right w:w="70" w:type="dxa"/>
        </w:tblCellMar>
        <w:tblLook w:val="01E0"/>
      </w:tblPr>
      <w:tblGrid>
        <w:gridCol w:w="1606"/>
        <w:gridCol w:w="3709"/>
        <w:gridCol w:w="1739"/>
        <w:gridCol w:w="3544"/>
      </w:tblGrid>
      <w:tr w:rsidR="00D40EDE" w:rsidRPr="005E1703">
        <w:tblPrEx>
          <w:tblCellMar>
            <w:top w:w="0" w:type="dxa"/>
            <w:bottom w:w="0" w:type="dxa"/>
          </w:tblCellMar>
        </w:tblPrEx>
        <w:tc>
          <w:tcPr>
            <w:tcW w:w="5315" w:type="dxa"/>
            <w:gridSpan w:val="2"/>
          </w:tcPr>
          <w:p w:rsidR="00D40EDE" w:rsidRPr="005E1703" w:rsidRDefault="00D40EDE" w:rsidP="00D40EDE">
            <w:pPr>
              <w:tabs>
                <w:tab w:val="left" w:pos="6237"/>
              </w:tabs>
              <w:rPr>
                <w:b/>
                <w:szCs w:val="20"/>
                <w:u w:val="single"/>
              </w:rPr>
            </w:pPr>
            <w:r w:rsidRPr="005E1703">
              <w:rPr>
                <w:b/>
                <w:szCs w:val="20"/>
                <w:u w:val="single"/>
              </w:rPr>
              <w:t>Por una parte.</w:t>
            </w:r>
          </w:p>
        </w:tc>
        <w:tc>
          <w:tcPr>
            <w:tcW w:w="5283" w:type="dxa"/>
            <w:gridSpan w:val="2"/>
          </w:tcPr>
          <w:p w:rsidR="00D40EDE" w:rsidRPr="005E1703" w:rsidRDefault="00D40EDE" w:rsidP="00D40EDE">
            <w:pPr>
              <w:tabs>
                <w:tab w:val="left" w:pos="6237"/>
              </w:tabs>
              <w:rPr>
                <w:b/>
                <w:szCs w:val="20"/>
                <w:u w:val="single"/>
              </w:rPr>
            </w:pPr>
            <w:r w:rsidRPr="005E1703">
              <w:rPr>
                <w:b/>
                <w:szCs w:val="20"/>
                <w:u w:val="single"/>
              </w:rPr>
              <w:t>Y Por otra.</w:t>
            </w:r>
          </w:p>
        </w:tc>
      </w:tr>
      <w:tr w:rsidR="00D40EDE" w:rsidRPr="005E1703">
        <w:tblPrEx>
          <w:tblCellMar>
            <w:top w:w="0" w:type="dxa"/>
            <w:bottom w:w="0" w:type="dxa"/>
          </w:tblCellMar>
        </w:tblPrEx>
        <w:tc>
          <w:tcPr>
            <w:tcW w:w="5315" w:type="dxa"/>
            <w:gridSpan w:val="2"/>
          </w:tcPr>
          <w:p w:rsidR="00D40EDE" w:rsidRPr="005E1703" w:rsidRDefault="00D40EDE" w:rsidP="00D40EDE">
            <w:pPr>
              <w:tabs>
                <w:tab w:val="left" w:pos="6237"/>
              </w:tabs>
              <w:rPr>
                <w:b/>
                <w:szCs w:val="20"/>
                <w:u w:val="single"/>
              </w:rPr>
            </w:pPr>
            <w:r w:rsidRPr="005E1703">
              <w:rPr>
                <w:szCs w:val="20"/>
              </w:rPr>
              <w:t>Universidad de Cádiz</w:t>
            </w:r>
          </w:p>
        </w:tc>
        <w:tc>
          <w:tcPr>
            <w:tcW w:w="1739" w:type="dxa"/>
          </w:tcPr>
          <w:p w:rsidR="00D40EDE" w:rsidRPr="005E1703" w:rsidRDefault="00D40EDE" w:rsidP="00D40EDE">
            <w:pPr>
              <w:tabs>
                <w:tab w:val="left" w:pos="6237"/>
              </w:tabs>
              <w:rPr>
                <w:b/>
                <w:szCs w:val="20"/>
                <w:u w:val="single"/>
              </w:rPr>
            </w:pPr>
            <w:r w:rsidRPr="005E1703">
              <w:rPr>
                <w:szCs w:val="20"/>
              </w:rPr>
              <w:t>Sr. /Sra./Srta:</w:t>
            </w:r>
          </w:p>
        </w:tc>
        <w:tc>
          <w:tcPr>
            <w:tcW w:w="3544" w:type="dxa"/>
          </w:tcPr>
          <w:p w:rsidR="00D40EDE" w:rsidRPr="005E1703" w:rsidRDefault="00D40EDE" w:rsidP="00D40EDE">
            <w:pPr>
              <w:tabs>
                <w:tab w:val="left" w:pos="6237"/>
              </w:tabs>
              <w:ind w:left="-70"/>
              <w:rPr>
                <w:b/>
                <w:szCs w:val="20"/>
              </w:rPr>
            </w:pPr>
            <w:r w:rsidRPr="005E1703">
              <w:rPr>
                <w:b/>
                <w:szCs w:val="20"/>
              </w:rPr>
              <w:t xml:space="preserve">  </w:t>
            </w:r>
          </w:p>
        </w:tc>
      </w:tr>
      <w:tr w:rsidR="00D40EDE" w:rsidRPr="005E1703">
        <w:tblPrEx>
          <w:tblCellMar>
            <w:top w:w="0" w:type="dxa"/>
            <w:bottom w:w="0" w:type="dxa"/>
          </w:tblCellMar>
        </w:tblPrEx>
        <w:tc>
          <w:tcPr>
            <w:tcW w:w="5315" w:type="dxa"/>
            <w:gridSpan w:val="2"/>
          </w:tcPr>
          <w:p w:rsidR="003A153A" w:rsidRPr="005E1703" w:rsidRDefault="00E73F48" w:rsidP="00D40EDE">
            <w:pPr>
              <w:tabs>
                <w:tab w:val="left" w:pos="6237"/>
              </w:tabs>
              <w:rPr>
                <w:szCs w:val="20"/>
              </w:rPr>
            </w:pPr>
            <w:r>
              <w:rPr>
                <w:szCs w:val="20"/>
              </w:rPr>
              <w:t xml:space="preserve">Edificio </w:t>
            </w:r>
            <w:r w:rsidR="00DF4C46">
              <w:rPr>
                <w:szCs w:val="20"/>
              </w:rPr>
              <w:t>Hospital Real</w:t>
            </w:r>
          </w:p>
          <w:p w:rsidR="003A153A" w:rsidRPr="005E1703" w:rsidRDefault="00DF4C46" w:rsidP="00D40EDE">
            <w:pPr>
              <w:tabs>
                <w:tab w:val="left" w:pos="6237"/>
              </w:tabs>
              <w:rPr>
                <w:szCs w:val="20"/>
              </w:rPr>
            </w:pPr>
            <w:r>
              <w:rPr>
                <w:szCs w:val="20"/>
              </w:rPr>
              <w:t>Plaza Falla, 8-planta baja</w:t>
            </w:r>
          </w:p>
          <w:p w:rsidR="00D40EDE" w:rsidRPr="005E1703" w:rsidRDefault="00DF4C46" w:rsidP="00D40EDE">
            <w:pPr>
              <w:tabs>
                <w:tab w:val="left" w:pos="6237"/>
              </w:tabs>
              <w:rPr>
                <w:b/>
                <w:szCs w:val="20"/>
                <w:u w:val="single"/>
              </w:rPr>
            </w:pPr>
            <w:r>
              <w:rPr>
                <w:szCs w:val="20"/>
              </w:rPr>
              <w:t>11002-</w:t>
            </w:r>
            <w:r w:rsidR="00D40EDE" w:rsidRPr="005E1703">
              <w:rPr>
                <w:szCs w:val="20"/>
              </w:rPr>
              <w:t>Cádiz</w:t>
            </w:r>
          </w:p>
        </w:tc>
        <w:tc>
          <w:tcPr>
            <w:tcW w:w="1739" w:type="dxa"/>
          </w:tcPr>
          <w:p w:rsidR="00D40EDE" w:rsidRPr="005E1703" w:rsidRDefault="00D40EDE" w:rsidP="00D40EDE">
            <w:pPr>
              <w:pStyle w:val="Textonotapie"/>
              <w:tabs>
                <w:tab w:val="left" w:pos="6237"/>
              </w:tabs>
              <w:rPr>
                <w:rFonts w:ascii="Garamond" w:hAnsi="Garamond"/>
                <w:b/>
                <w:snapToGrid/>
                <w:u w:val="single"/>
                <w:lang w:val="es-ES"/>
              </w:rPr>
            </w:pPr>
            <w:r w:rsidRPr="005E1703">
              <w:rPr>
                <w:rFonts w:ascii="Garamond" w:hAnsi="Garamond"/>
                <w:snapToGrid/>
                <w:lang w:val="es-ES"/>
              </w:rPr>
              <w:t>Con NIF nº:</w:t>
            </w:r>
          </w:p>
        </w:tc>
        <w:tc>
          <w:tcPr>
            <w:tcW w:w="3544" w:type="dxa"/>
          </w:tcPr>
          <w:p w:rsidR="00D40EDE" w:rsidRPr="005E1703" w:rsidRDefault="00D40EDE" w:rsidP="00D40EDE">
            <w:pPr>
              <w:pStyle w:val="Textonotapie"/>
              <w:tabs>
                <w:tab w:val="left" w:pos="6237"/>
              </w:tabs>
              <w:rPr>
                <w:rFonts w:ascii="Garamond" w:hAnsi="Garamond"/>
                <w:b/>
              </w:rPr>
            </w:pPr>
          </w:p>
        </w:tc>
      </w:tr>
      <w:tr w:rsidR="00D40EDE" w:rsidRPr="005E1703">
        <w:tblPrEx>
          <w:tblCellMar>
            <w:top w:w="0" w:type="dxa"/>
            <w:bottom w:w="0" w:type="dxa"/>
          </w:tblCellMar>
        </w:tblPrEx>
        <w:tc>
          <w:tcPr>
            <w:tcW w:w="5315" w:type="dxa"/>
            <w:gridSpan w:val="2"/>
          </w:tcPr>
          <w:p w:rsidR="00D40EDE" w:rsidRPr="005E1703" w:rsidRDefault="00D40EDE" w:rsidP="00D40EDE">
            <w:pPr>
              <w:tabs>
                <w:tab w:val="left" w:pos="6237"/>
              </w:tabs>
              <w:rPr>
                <w:b/>
                <w:szCs w:val="20"/>
                <w:u w:val="single"/>
              </w:rPr>
            </w:pPr>
            <w:r w:rsidRPr="005E1703">
              <w:rPr>
                <w:szCs w:val="20"/>
              </w:rPr>
              <w:t>Teléfo</w:t>
            </w:r>
            <w:r w:rsidR="003A153A" w:rsidRPr="005E1703">
              <w:rPr>
                <w:szCs w:val="20"/>
              </w:rPr>
              <w:t>no: 956015883</w:t>
            </w:r>
          </w:p>
        </w:tc>
        <w:tc>
          <w:tcPr>
            <w:tcW w:w="1739" w:type="dxa"/>
          </w:tcPr>
          <w:p w:rsidR="00D40EDE" w:rsidRPr="005E1703" w:rsidRDefault="00D40EDE" w:rsidP="00D40EDE">
            <w:pPr>
              <w:pStyle w:val="Textonotapie"/>
              <w:tabs>
                <w:tab w:val="left" w:pos="6237"/>
              </w:tabs>
              <w:rPr>
                <w:rFonts w:ascii="Garamond" w:hAnsi="Garamond"/>
                <w:b/>
                <w:snapToGrid/>
                <w:u w:val="single"/>
                <w:lang w:val="es-ES"/>
              </w:rPr>
            </w:pPr>
            <w:r w:rsidRPr="005E1703">
              <w:rPr>
                <w:rFonts w:ascii="Garamond" w:hAnsi="Garamond"/>
                <w:snapToGrid/>
                <w:lang w:val="es-ES"/>
              </w:rPr>
              <w:t xml:space="preserve">Dirección: </w:t>
            </w:r>
          </w:p>
        </w:tc>
        <w:tc>
          <w:tcPr>
            <w:tcW w:w="3544" w:type="dxa"/>
          </w:tcPr>
          <w:p w:rsidR="00D40EDE" w:rsidRPr="005E1703" w:rsidRDefault="00D40EDE" w:rsidP="00D40EDE">
            <w:pPr>
              <w:pStyle w:val="Textonotapie"/>
              <w:tabs>
                <w:tab w:val="left" w:pos="6237"/>
              </w:tabs>
              <w:rPr>
                <w:rFonts w:ascii="Garamond" w:hAnsi="Garamond"/>
                <w:b/>
                <w:lang w:val="es-ES"/>
              </w:rPr>
            </w:pPr>
          </w:p>
        </w:tc>
      </w:tr>
      <w:tr w:rsidR="00D40EDE" w:rsidRPr="005E1703">
        <w:tblPrEx>
          <w:tblCellMar>
            <w:top w:w="0" w:type="dxa"/>
            <w:bottom w:w="0" w:type="dxa"/>
          </w:tblCellMar>
        </w:tblPrEx>
        <w:tc>
          <w:tcPr>
            <w:tcW w:w="5315" w:type="dxa"/>
            <w:gridSpan w:val="2"/>
          </w:tcPr>
          <w:p w:rsidR="00D40EDE" w:rsidRPr="005E1703" w:rsidRDefault="009E43EA" w:rsidP="00D40EDE">
            <w:pPr>
              <w:tabs>
                <w:tab w:val="left" w:pos="6237"/>
              </w:tabs>
              <w:rPr>
                <w:b/>
                <w:szCs w:val="20"/>
                <w:u w:val="single"/>
              </w:rPr>
            </w:pPr>
            <w:hyperlink r:id="rId7" w:history="1">
              <w:r w:rsidRPr="0095453F">
                <w:rPr>
                  <w:rStyle w:val="Hipervnculo"/>
                  <w:szCs w:val="20"/>
                </w:rPr>
                <w:t>salientes.uca-internacional@uca.es</w:t>
              </w:r>
            </w:hyperlink>
          </w:p>
        </w:tc>
        <w:tc>
          <w:tcPr>
            <w:tcW w:w="1739" w:type="dxa"/>
          </w:tcPr>
          <w:p w:rsidR="00D40EDE" w:rsidRPr="005E1703" w:rsidRDefault="00D40EDE" w:rsidP="00D40EDE">
            <w:pPr>
              <w:tabs>
                <w:tab w:val="left" w:pos="6237"/>
              </w:tabs>
              <w:rPr>
                <w:b/>
                <w:szCs w:val="20"/>
                <w:u w:val="single"/>
              </w:rPr>
            </w:pPr>
            <w:r w:rsidRPr="005E1703">
              <w:rPr>
                <w:szCs w:val="20"/>
              </w:rPr>
              <w:t xml:space="preserve">Teléfono:  </w:t>
            </w:r>
          </w:p>
        </w:tc>
        <w:tc>
          <w:tcPr>
            <w:tcW w:w="3544" w:type="dxa"/>
          </w:tcPr>
          <w:p w:rsidR="00D40EDE" w:rsidRPr="005E1703" w:rsidRDefault="00D40EDE" w:rsidP="00D40EDE">
            <w:pPr>
              <w:tabs>
                <w:tab w:val="left" w:pos="6237"/>
              </w:tabs>
              <w:ind w:left="28"/>
              <w:rPr>
                <w:b/>
                <w:szCs w:val="20"/>
              </w:rPr>
            </w:pPr>
          </w:p>
        </w:tc>
      </w:tr>
      <w:tr w:rsidR="00D40EDE" w:rsidRPr="005E1703">
        <w:tblPrEx>
          <w:tblCellMar>
            <w:top w:w="0" w:type="dxa"/>
            <w:bottom w:w="0" w:type="dxa"/>
          </w:tblCellMar>
        </w:tblPrEx>
        <w:tc>
          <w:tcPr>
            <w:tcW w:w="5315" w:type="dxa"/>
            <w:gridSpan w:val="2"/>
          </w:tcPr>
          <w:p w:rsidR="00D40EDE" w:rsidRPr="005E1703" w:rsidRDefault="00D40EDE" w:rsidP="00D40EDE">
            <w:pPr>
              <w:tabs>
                <w:tab w:val="left" w:pos="6237"/>
              </w:tabs>
              <w:rPr>
                <w:b/>
                <w:szCs w:val="20"/>
                <w:u w:val="single"/>
              </w:rPr>
            </w:pPr>
            <w:r w:rsidRPr="005E1703">
              <w:rPr>
                <w:szCs w:val="20"/>
              </w:rPr>
              <w:t>En lo sucesivo denominado “el Centro”</w:t>
            </w:r>
          </w:p>
        </w:tc>
        <w:tc>
          <w:tcPr>
            <w:tcW w:w="1739" w:type="dxa"/>
          </w:tcPr>
          <w:p w:rsidR="00D40EDE" w:rsidRPr="005E1703" w:rsidRDefault="00D40EDE" w:rsidP="00D40EDE">
            <w:pPr>
              <w:tabs>
                <w:tab w:val="left" w:pos="6237"/>
              </w:tabs>
              <w:rPr>
                <w:b/>
                <w:szCs w:val="20"/>
                <w:u w:val="single"/>
              </w:rPr>
            </w:pPr>
            <w:r w:rsidRPr="005E1703">
              <w:rPr>
                <w:szCs w:val="20"/>
              </w:rPr>
              <w:t>Correo Electrónico:</w:t>
            </w:r>
          </w:p>
        </w:tc>
        <w:tc>
          <w:tcPr>
            <w:tcW w:w="3544" w:type="dxa"/>
          </w:tcPr>
          <w:p w:rsidR="00D40EDE" w:rsidRPr="005E1703" w:rsidRDefault="00D40EDE" w:rsidP="00D40EDE">
            <w:pPr>
              <w:tabs>
                <w:tab w:val="left" w:pos="6237"/>
              </w:tabs>
              <w:ind w:left="56"/>
              <w:rPr>
                <w:b/>
                <w:szCs w:val="20"/>
              </w:rPr>
            </w:pPr>
            <w:r w:rsidRPr="005E1703">
              <w:rPr>
                <w:b/>
                <w:szCs w:val="20"/>
              </w:rPr>
              <w:fldChar w:fldCharType="begin"/>
            </w:r>
            <w:r w:rsidRPr="005E1703">
              <w:rPr>
                <w:b/>
                <w:szCs w:val="20"/>
              </w:rPr>
              <w:instrText xml:space="preserve"> MERGEFIELD email </w:instrText>
            </w:r>
            <w:r w:rsidRPr="005E1703">
              <w:rPr>
                <w:b/>
                <w:szCs w:val="20"/>
              </w:rPr>
              <w:fldChar w:fldCharType="separate"/>
            </w:r>
            <w:r w:rsidRPr="005E1703">
              <w:rPr>
                <w:b/>
                <w:noProof/>
                <w:szCs w:val="20"/>
              </w:rPr>
              <w:t>«</w:t>
            </w:r>
            <w:r w:rsidRPr="005E1703">
              <w:rPr>
                <w:b/>
                <w:szCs w:val="20"/>
              </w:rPr>
              <w:fldChar w:fldCharType="end"/>
            </w:r>
          </w:p>
        </w:tc>
      </w:tr>
      <w:tr w:rsidR="00D40EDE" w:rsidRPr="005E1703">
        <w:tblPrEx>
          <w:tblCellMar>
            <w:top w:w="0" w:type="dxa"/>
            <w:bottom w:w="0" w:type="dxa"/>
          </w:tblCellMar>
        </w:tblPrEx>
        <w:tc>
          <w:tcPr>
            <w:tcW w:w="5315" w:type="dxa"/>
            <w:gridSpan w:val="2"/>
          </w:tcPr>
          <w:p w:rsidR="00D40EDE" w:rsidRPr="005E1703" w:rsidRDefault="00D40EDE" w:rsidP="00D40EDE">
            <w:pPr>
              <w:tabs>
                <w:tab w:val="left" w:pos="6237"/>
              </w:tabs>
              <w:rPr>
                <w:szCs w:val="20"/>
              </w:rPr>
            </w:pPr>
            <w:r w:rsidRPr="005E1703">
              <w:rPr>
                <w:szCs w:val="20"/>
              </w:rPr>
              <w:t xml:space="preserve">Representada por:  </w:t>
            </w:r>
          </w:p>
          <w:p w:rsidR="00D40EDE" w:rsidRPr="005E1703" w:rsidRDefault="005E1703" w:rsidP="00D40EDE">
            <w:pPr>
              <w:tabs>
                <w:tab w:val="left" w:pos="6237"/>
              </w:tabs>
              <w:rPr>
                <w:szCs w:val="20"/>
              </w:rPr>
            </w:pPr>
            <w:r w:rsidRPr="005E1703">
              <w:rPr>
                <w:szCs w:val="20"/>
              </w:rPr>
              <w:t xml:space="preserve">Director </w:t>
            </w:r>
            <w:r w:rsidR="00A12923">
              <w:rPr>
                <w:szCs w:val="20"/>
              </w:rPr>
              <w:t>General</w:t>
            </w:r>
            <w:r w:rsidRPr="005E1703">
              <w:rPr>
                <w:szCs w:val="20"/>
              </w:rPr>
              <w:t xml:space="preserve"> </w:t>
            </w:r>
            <w:r w:rsidR="00F878F2" w:rsidRPr="005E1703">
              <w:rPr>
                <w:szCs w:val="20"/>
              </w:rPr>
              <w:t>de Relaciones Internacionales</w:t>
            </w:r>
          </w:p>
          <w:p w:rsidR="00D40EDE" w:rsidRPr="005E1703" w:rsidRDefault="00F878F2" w:rsidP="00D40EDE">
            <w:pPr>
              <w:tabs>
                <w:tab w:val="left" w:pos="6237"/>
              </w:tabs>
              <w:rPr>
                <w:b/>
                <w:szCs w:val="20"/>
                <w:u w:val="single"/>
              </w:rPr>
            </w:pPr>
            <w:r w:rsidRPr="005E1703">
              <w:rPr>
                <w:szCs w:val="20"/>
              </w:rPr>
              <w:t xml:space="preserve">D. </w:t>
            </w:r>
            <w:r w:rsidR="00A12923">
              <w:rPr>
                <w:szCs w:val="20"/>
              </w:rPr>
              <w:t>Juan Carlos García Galindo</w:t>
            </w:r>
          </w:p>
        </w:tc>
        <w:tc>
          <w:tcPr>
            <w:tcW w:w="5283" w:type="dxa"/>
            <w:gridSpan w:val="2"/>
          </w:tcPr>
          <w:p w:rsidR="00D40EDE" w:rsidRPr="005E1703" w:rsidRDefault="00D40EDE" w:rsidP="00D40EDE">
            <w:pPr>
              <w:tabs>
                <w:tab w:val="left" w:pos="6237"/>
              </w:tabs>
              <w:rPr>
                <w:b/>
                <w:szCs w:val="20"/>
                <w:u w:val="single"/>
              </w:rPr>
            </w:pPr>
            <w:r w:rsidRPr="005E1703">
              <w:rPr>
                <w:szCs w:val="20"/>
              </w:rPr>
              <w:t>En lo sucesivo denominado “el Beneficiario”.</w:t>
            </w:r>
          </w:p>
        </w:tc>
      </w:tr>
      <w:tr w:rsidR="00D40EDE" w:rsidRPr="005E1703">
        <w:tblPrEx>
          <w:tblCellMar>
            <w:top w:w="0" w:type="dxa"/>
            <w:bottom w:w="0" w:type="dxa"/>
          </w:tblCellMar>
        </w:tblPrEx>
        <w:tc>
          <w:tcPr>
            <w:tcW w:w="1606" w:type="dxa"/>
          </w:tcPr>
          <w:p w:rsidR="00D40EDE" w:rsidRPr="005E1703" w:rsidRDefault="00D40EDE" w:rsidP="00D40EDE">
            <w:pPr>
              <w:tabs>
                <w:tab w:val="left" w:pos="6237"/>
              </w:tabs>
              <w:rPr>
                <w:b/>
                <w:szCs w:val="20"/>
                <w:u w:val="single"/>
              </w:rPr>
            </w:pPr>
          </w:p>
        </w:tc>
        <w:tc>
          <w:tcPr>
            <w:tcW w:w="3709" w:type="dxa"/>
          </w:tcPr>
          <w:p w:rsidR="00D40EDE" w:rsidRPr="005E1703" w:rsidRDefault="00D40EDE" w:rsidP="00D40EDE">
            <w:pPr>
              <w:tabs>
                <w:tab w:val="left" w:pos="6237"/>
              </w:tabs>
              <w:jc w:val="both"/>
              <w:rPr>
                <w:b/>
                <w:szCs w:val="20"/>
                <w:u w:val="single"/>
              </w:rPr>
            </w:pPr>
          </w:p>
        </w:tc>
        <w:tc>
          <w:tcPr>
            <w:tcW w:w="5283" w:type="dxa"/>
            <w:gridSpan w:val="2"/>
          </w:tcPr>
          <w:p w:rsidR="00D40EDE" w:rsidRPr="005E1703" w:rsidRDefault="00D40EDE" w:rsidP="00D40EDE">
            <w:pPr>
              <w:tabs>
                <w:tab w:val="left" w:pos="6237"/>
              </w:tabs>
              <w:rPr>
                <w:b/>
                <w:szCs w:val="20"/>
                <w:u w:val="single"/>
              </w:rPr>
            </w:pPr>
          </w:p>
        </w:tc>
      </w:tr>
    </w:tbl>
    <w:p w:rsidR="00D40EDE" w:rsidRPr="005E1703" w:rsidRDefault="00D40EDE" w:rsidP="00D40EDE">
      <w:pPr>
        <w:spacing w:before="120"/>
        <w:jc w:val="center"/>
        <w:rPr>
          <w:b/>
          <w:szCs w:val="20"/>
          <w:u w:val="single"/>
        </w:rPr>
      </w:pPr>
      <w:r w:rsidRPr="005E1703">
        <w:rPr>
          <w:b/>
          <w:szCs w:val="20"/>
          <w:u w:val="single"/>
        </w:rPr>
        <w:t>HAN CONVENIDO LO SIGUIENTE:</w:t>
      </w:r>
    </w:p>
    <w:p w:rsidR="00D40EDE" w:rsidRPr="003151D5" w:rsidRDefault="00D40EDE" w:rsidP="0059697F">
      <w:pPr>
        <w:widowControl/>
        <w:numPr>
          <w:ilvl w:val="0"/>
          <w:numId w:val="1"/>
        </w:numPr>
        <w:spacing w:line="240" w:lineRule="auto"/>
        <w:jc w:val="both"/>
        <w:rPr>
          <w:szCs w:val="20"/>
        </w:rPr>
      </w:pPr>
      <w:r w:rsidRPr="003151D5">
        <w:rPr>
          <w:b/>
          <w:noProof/>
          <w:szCs w:val="20"/>
          <w:u w:val="single"/>
        </w:rPr>
        <w:t>Objeto:</w:t>
      </w:r>
      <w:r w:rsidRPr="003151D5">
        <w:rPr>
          <w:b/>
          <w:noProof/>
          <w:szCs w:val="20"/>
        </w:rPr>
        <w:t xml:space="preserve"> </w:t>
      </w:r>
      <w:r w:rsidRPr="003151D5">
        <w:rPr>
          <w:noProof/>
          <w:szCs w:val="20"/>
        </w:rPr>
        <w:t>El presente Convenio tiene por objeto determinar las obligaciones de cada</w:t>
      </w:r>
      <w:r w:rsidRPr="003151D5">
        <w:rPr>
          <w:szCs w:val="20"/>
        </w:rPr>
        <w:t xml:space="preserve"> </w:t>
      </w:r>
      <w:r w:rsidRPr="003151D5">
        <w:rPr>
          <w:noProof/>
          <w:szCs w:val="20"/>
        </w:rPr>
        <w:t xml:space="preserve">Parte en lo que respecta a la administración de los </w:t>
      </w:r>
      <w:r w:rsidR="00613D55" w:rsidRPr="003151D5">
        <w:rPr>
          <w:noProof/>
          <w:szCs w:val="20"/>
        </w:rPr>
        <w:t xml:space="preserve">fondos concerniente a las </w:t>
      </w:r>
      <w:r w:rsidR="003151D5" w:rsidRPr="003151D5">
        <w:rPr>
          <w:rFonts w:cs="Arial"/>
          <w:b/>
          <w:bCs/>
          <w:szCs w:val="20"/>
        </w:rPr>
        <w:t>“Becas Iberoamérica. Estudiantes de Grado. Santander Universidades”</w:t>
      </w:r>
      <w:r w:rsidR="0059697F" w:rsidRPr="003151D5">
        <w:rPr>
          <w:szCs w:val="20"/>
        </w:rPr>
        <w:t>,</w:t>
      </w:r>
      <w:r w:rsidRPr="003151D5">
        <w:rPr>
          <w:noProof/>
          <w:szCs w:val="20"/>
        </w:rPr>
        <w:t xml:space="preserve"> convocadas por </w:t>
      </w:r>
      <w:smartTag w:uri="urn:schemas-microsoft-com:office:smarttags" w:element="PersonName">
        <w:smartTagPr>
          <w:attr w:name="ProductID" w:val="la Universidad"/>
        </w:smartTagPr>
        <w:r w:rsidRPr="003151D5">
          <w:rPr>
            <w:noProof/>
            <w:szCs w:val="20"/>
          </w:rPr>
          <w:t>la Universidad</w:t>
        </w:r>
      </w:smartTag>
      <w:r w:rsidRPr="003151D5">
        <w:rPr>
          <w:noProof/>
          <w:szCs w:val="20"/>
        </w:rPr>
        <w:t xml:space="preserve"> de Cádiz, en lo sucesivo denominada</w:t>
      </w:r>
      <w:r w:rsidRPr="003151D5">
        <w:rPr>
          <w:szCs w:val="20"/>
        </w:rPr>
        <w:t xml:space="preserve">s </w:t>
      </w:r>
      <w:r w:rsidRPr="003151D5">
        <w:rPr>
          <w:noProof/>
          <w:szCs w:val="20"/>
        </w:rPr>
        <w:t>"becas"</w:t>
      </w:r>
      <w:r w:rsidR="00D839C6" w:rsidRPr="003151D5">
        <w:rPr>
          <w:b/>
          <w:szCs w:val="20"/>
        </w:rPr>
        <w:t>.</w:t>
      </w:r>
    </w:p>
    <w:p w:rsidR="00D40EDE" w:rsidRPr="005E1703" w:rsidRDefault="00D40EDE" w:rsidP="00D40EDE">
      <w:pPr>
        <w:pStyle w:val="Text1"/>
        <w:numPr>
          <w:ilvl w:val="0"/>
          <w:numId w:val="1"/>
        </w:numPr>
        <w:spacing w:after="120"/>
        <w:rPr>
          <w:rFonts w:ascii="Garamond" w:hAnsi="Garamond"/>
          <w:b/>
          <w:sz w:val="20"/>
          <w:u w:val="single"/>
          <w:lang w:val="es-ES"/>
        </w:rPr>
      </w:pPr>
      <w:r w:rsidRPr="005E1703">
        <w:rPr>
          <w:rFonts w:ascii="Garamond" w:hAnsi="Garamond"/>
          <w:b/>
          <w:noProof/>
          <w:sz w:val="20"/>
          <w:u w:val="single"/>
          <w:lang w:val="es-ES"/>
        </w:rPr>
        <w:t>Duración:</w:t>
      </w:r>
      <w:r w:rsidRPr="005E1703">
        <w:rPr>
          <w:rFonts w:ascii="Garamond" w:hAnsi="Garamond"/>
          <w:noProof/>
          <w:sz w:val="20"/>
          <w:lang w:val="es-ES"/>
        </w:rPr>
        <w:t xml:space="preserve"> Salvo rescisión o modificación anticipada, el presente Convenio entrará en vigor a partir de la firma de las dos partes</w:t>
      </w:r>
      <w:r w:rsidR="0059697F" w:rsidRPr="005E1703">
        <w:rPr>
          <w:rFonts w:ascii="Garamond" w:hAnsi="Garamond"/>
          <w:noProof/>
          <w:sz w:val="20"/>
          <w:lang w:val="es-ES"/>
        </w:rPr>
        <w:t>.</w:t>
      </w:r>
    </w:p>
    <w:p w:rsidR="00D40EDE" w:rsidRPr="005E1703" w:rsidRDefault="00D40EDE" w:rsidP="00D40EDE">
      <w:pPr>
        <w:pStyle w:val="Text1"/>
        <w:spacing w:after="120"/>
        <w:ind w:left="364"/>
        <w:rPr>
          <w:rFonts w:ascii="Garamond" w:hAnsi="Garamond"/>
          <w:sz w:val="20"/>
          <w:lang w:val="es-ES"/>
        </w:rPr>
      </w:pPr>
      <w:r w:rsidRPr="005E1703">
        <w:rPr>
          <w:rFonts w:ascii="Garamond" w:hAnsi="Garamond"/>
          <w:noProof/>
          <w:sz w:val="20"/>
          <w:lang w:val="es-ES"/>
        </w:rPr>
        <w:t xml:space="preserve">Las actividades subvencionables </w:t>
      </w:r>
      <w:r w:rsidR="0059697F" w:rsidRPr="005E1703">
        <w:rPr>
          <w:rFonts w:ascii="Garamond" w:hAnsi="Garamond"/>
          <w:noProof/>
          <w:sz w:val="20"/>
          <w:lang w:val="es-ES"/>
        </w:rPr>
        <w:t>deberán realizarse</w:t>
      </w:r>
      <w:r w:rsidR="00BD085C" w:rsidRPr="005E1703">
        <w:rPr>
          <w:rFonts w:ascii="Garamond" w:hAnsi="Garamond"/>
          <w:noProof/>
          <w:sz w:val="20"/>
          <w:lang w:val="es-ES"/>
        </w:rPr>
        <w:t xml:space="preserve"> durante el </w:t>
      </w:r>
      <w:r w:rsidR="004723EA" w:rsidRPr="005E1703">
        <w:rPr>
          <w:rFonts w:ascii="Garamond" w:hAnsi="Garamond"/>
          <w:noProof/>
          <w:sz w:val="20"/>
          <w:lang w:val="es-ES"/>
        </w:rPr>
        <w:t xml:space="preserve">curso académico </w:t>
      </w:r>
      <w:r w:rsidR="00A12923">
        <w:rPr>
          <w:rFonts w:ascii="Garamond" w:hAnsi="Garamond"/>
          <w:noProof/>
          <w:sz w:val="20"/>
          <w:lang w:val="es-ES"/>
        </w:rPr>
        <w:t>201</w:t>
      </w:r>
      <w:r w:rsidR="00DF4C46">
        <w:rPr>
          <w:rFonts w:ascii="Garamond" w:hAnsi="Garamond"/>
          <w:noProof/>
          <w:sz w:val="20"/>
          <w:lang w:val="es-ES"/>
        </w:rPr>
        <w:t>8</w:t>
      </w:r>
      <w:r w:rsidR="007563E4">
        <w:rPr>
          <w:rFonts w:ascii="Garamond" w:hAnsi="Garamond"/>
          <w:noProof/>
          <w:sz w:val="20"/>
          <w:lang w:val="es-ES"/>
        </w:rPr>
        <w:t>/201</w:t>
      </w:r>
      <w:r w:rsidR="00DF4C46">
        <w:rPr>
          <w:rFonts w:ascii="Garamond" w:hAnsi="Garamond"/>
          <w:noProof/>
          <w:sz w:val="20"/>
          <w:lang w:val="es-ES"/>
        </w:rPr>
        <w:t>9</w:t>
      </w:r>
    </w:p>
    <w:p w:rsidR="00D40EDE" w:rsidRPr="005E1703" w:rsidRDefault="00D40EDE" w:rsidP="00D40EDE">
      <w:pPr>
        <w:pStyle w:val="Text1"/>
        <w:numPr>
          <w:ilvl w:val="0"/>
          <w:numId w:val="1"/>
        </w:numPr>
        <w:spacing w:after="120"/>
        <w:rPr>
          <w:rFonts w:ascii="Garamond" w:hAnsi="Garamond"/>
          <w:sz w:val="20"/>
          <w:lang w:val="es-ES"/>
        </w:rPr>
      </w:pPr>
      <w:r w:rsidRPr="005E1703">
        <w:rPr>
          <w:rFonts w:ascii="Garamond" w:hAnsi="Garamond"/>
          <w:b/>
          <w:sz w:val="20"/>
          <w:u w:val="single"/>
          <w:lang w:val="es-ES"/>
        </w:rPr>
        <w:t>Período de estudio en el extranjero:</w:t>
      </w:r>
      <w:r w:rsidRPr="005E1703">
        <w:rPr>
          <w:rFonts w:ascii="Garamond" w:hAnsi="Garamond"/>
          <w:b/>
          <w:sz w:val="20"/>
          <w:lang w:val="es-ES"/>
        </w:rPr>
        <w:t xml:space="preserve"> </w:t>
      </w:r>
      <w:r w:rsidRPr="005E1703">
        <w:rPr>
          <w:rFonts w:ascii="Garamond" w:hAnsi="Garamond"/>
          <w:sz w:val="20"/>
          <w:lang w:val="es-ES"/>
        </w:rPr>
        <w:t xml:space="preserve">El Beneficiario signatario del presente contrato se compromete a cursar un período de estudios desde el   __________    al    _____________ , </w:t>
      </w:r>
    </w:p>
    <w:p w:rsidR="00D40EDE" w:rsidRPr="005E1703" w:rsidRDefault="00D40EDE" w:rsidP="00D40EDE">
      <w:pPr>
        <w:pStyle w:val="Text1"/>
        <w:spacing w:after="120"/>
        <w:ind w:left="360"/>
        <w:rPr>
          <w:rFonts w:ascii="Garamond" w:hAnsi="Garamond"/>
          <w:b/>
          <w:sz w:val="20"/>
          <w:lang w:val="es-ES"/>
        </w:rPr>
      </w:pPr>
      <w:r w:rsidRPr="005E1703">
        <w:rPr>
          <w:rFonts w:ascii="Garamond" w:hAnsi="Garamond"/>
          <w:b/>
          <w:sz w:val="20"/>
          <w:u w:val="single"/>
          <w:lang w:val="es-ES"/>
        </w:rPr>
        <w:t>_____________________________________________________</w:t>
      </w:r>
      <w:r w:rsidRPr="005E1703">
        <w:rPr>
          <w:rFonts w:ascii="Garamond" w:hAnsi="Garamond"/>
          <w:sz w:val="20"/>
          <w:lang w:val="es-ES"/>
        </w:rPr>
        <w:t xml:space="preserve">    (  </w:t>
      </w:r>
      <w:r w:rsidRPr="005E1703">
        <w:rPr>
          <w:rFonts w:ascii="Garamond" w:hAnsi="Garamond"/>
          <w:sz w:val="20"/>
          <w:lang w:val="es-ES"/>
        </w:rPr>
        <w:fldChar w:fldCharType="begin"/>
      </w:r>
      <w:r w:rsidRPr="005E1703">
        <w:rPr>
          <w:rFonts w:ascii="Garamond" w:hAnsi="Garamond"/>
          <w:sz w:val="20"/>
          <w:lang w:val="es-ES"/>
        </w:rPr>
        <w:instrText xml:space="preserve"> MERGEFIELD NombreUniversidad </w:instrText>
      </w:r>
      <w:r w:rsidRPr="005E1703">
        <w:rPr>
          <w:rFonts w:ascii="Garamond" w:hAnsi="Garamond"/>
          <w:sz w:val="20"/>
          <w:lang w:val="es-ES"/>
        </w:rPr>
        <w:fldChar w:fldCharType="separate"/>
      </w:r>
      <w:r w:rsidRPr="005E1703">
        <w:rPr>
          <w:rFonts w:ascii="Garamond" w:hAnsi="Garamond"/>
          <w:noProof/>
          <w:sz w:val="20"/>
          <w:lang w:val="es-ES"/>
        </w:rPr>
        <w:t>«NombreUniversidad»</w:t>
      </w:r>
      <w:r w:rsidRPr="005E1703">
        <w:rPr>
          <w:rFonts w:ascii="Garamond" w:hAnsi="Garamond"/>
          <w:sz w:val="20"/>
          <w:lang w:val="es-ES"/>
        </w:rPr>
        <w:fldChar w:fldCharType="end"/>
      </w:r>
      <w:r w:rsidRPr="005E1703">
        <w:rPr>
          <w:rFonts w:ascii="Garamond" w:hAnsi="Garamond"/>
          <w:sz w:val="20"/>
          <w:lang w:val="es-ES"/>
        </w:rPr>
        <w:t>/</w:t>
      </w:r>
      <w:r w:rsidRPr="005E1703">
        <w:rPr>
          <w:rFonts w:ascii="Garamond" w:hAnsi="Garamond"/>
          <w:sz w:val="20"/>
          <w:lang w:val="es-ES"/>
        </w:rPr>
        <w:fldChar w:fldCharType="begin"/>
      </w:r>
      <w:r w:rsidRPr="005E1703">
        <w:rPr>
          <w:rFonts w:ascii="Garamond" w:hAnsi="Garamond"/>
          <w:sz w:val="20"/>
          <w:lang w:val="es-ES"/>
        </w:rPr>
        <w:instrText xml:space="preserve"> MERGEFIELD País </w:instrText>
      </w:r>
      <w:r w:rsidRPr="005E1703">
        <w:rPr>
          <w:rFonts w:ascii="Garamond" w:hAnsi="Garamond"/>
          <w:sz w:val="20"/>
          <w:lang w:val="es-ES"/>
        </w:rPr>
        <w:fldChar w:fldCharType="separate"/>
      </w:r>
      <w:r w:rsidRPr="005E1703">
        <w:rPr>
          <w:rFonts w:ascii="Garamond" w:hAnsi="Garamond"/>
          <w:noProof/>
          <w:sz w:val="20"/>
          <w:lang w:val="es-ES"/>
        </w:rPr>
        <w:t>«País»</w:t>
      </w:r>
      <w:r w:rsidRPr="005E1703">
        <w:rPr>
          <w:rFonts w:ascii="Garamond" w:hAnsi="Garamond"/>
          <w:sz w:val="20"/>
          <w:lang w:val="es-ES"/>
        </w:rPr>
        <w:fldChar w:fldCharType="end"/>
      </w:r>
      <w:r w:rsidRPr="005E1703">
        <w:rPr>
          <w:rFonts w:ascii="Garamond" w:hAnsi="Garamond"/>
          <w:sz w:val="20"/>
          <w:lang w:val="es-ES"/>
        </w:rPr>
        <w:t>)</w:t>
      </w:r>
    </w:p>
    <w:p w:rsidR="0056079A" w:rsidRPr="005E1703" w:rsidRDefault="0056079A" w:rsidP="00D40EDE">
      <w:pPr>
        <w:pStyle w:val="Text1"/>
        <w:spacing w:after="120"/>
        <w:ind w:left="360"/>
        <w:rPr>
          <w:rFonts w:ascii="Garamond" w:hAnsi="Garamond"/>
          <w:b/>
          <w:sz w:val="20"/>
          <w:lang w:val="es-ES"/>
        </w:rPr>
      </w:pPr>
    </w:p>
    <w:p w:rsidR="00167465" w:rsidRPr="005E1703" w:rsidRDefault="00167465" w:rsidP="00AE6267">
      <w:pPr>
        <w:widowControl/>
        <w:numPr>
          <w:ilvl w:val="0"/>
          <w:numId w:val="2"/>
        </w:numPr>
        <w:tabs>
          <w:tab w:val="clear" w:pos="720"/>
          <w:tab w:val="num" w:pos="426"/>
        </w:tabs>
        <w:spacing w:line="240" w:lineRule="auto"/>
        <w:ind w:hanging="720"/>
        <w:rPr>
          <w:szCs w:val="20"/>
          <w:lang w:val="es-ES_tradnl"/>
        </w:rPr>
      </w:pPr>
      <w:r w:rsidRPr="005E1703">
        <w:rPr>
          <w:b/>
          <w:szCs w:val="20"/>
          <w:lang w:val="es-ES_tradnl"/>
        </w:rPr>
        <w:t>El pago de la Beca</w:t>
      </w:r>
      <w:r w:rsidRPr="005E1703">
        <w:rPr>
          <w:szCs w:val="20"/>
          <w:lang w:val="es-ES_tradnl"/>
        </w:rPr>
        <w:t xml:space="preserve"> se realizará mediante abono </w:t>
      </w:r>
      <w:r w:rsidR="00615946" w:rsidRPr="005E1703">
        <w:rPr>
          <w:szCs w:val="20"/>
          <w:lang w:val="es-ES_tradnl"/>
        </w:rPr>
        <w:t xml:space="preserve">en </w:t>
      </w:r>
      <w:r w:rsidRPr="005E1703">
        <w:rPr>
          <w:szCs w:val="20"/>
          <w:lang w:val="es-ES_tradnl"/>
        </w:rPr>
        <w:t xml:space="preserve">la cuenta </w:t>
      </w:r>
      <w:r w:rsidR="004723EA" w:rsidRPr="005E1703">
        <w:rPr>
          <w:szCs w:val="20"/>
          <w:lang w:val="es-ES_tradnl"/>
        </w:rPr>
        <w:t xml:space="preserve">del Banco Santander </w:t>
      </w:r>
      <w:r w:rsidR="007F5D4D">
        <w:rPr>
          <w:szCs w:val="20"/>
          <w:lang w:val="es-ES_tradnl"/>
        </w:rPr>
        <w:t xml:space="preserve"> u  OpenBank </w:t>
      </w:r>
      <w:r w:rsidRPr="005E1703">
        <w:rPr>
          <w:szCs w:val="20"/>
          <w:lang w:val="es-ES_tradnl"/>
        </w:rPr>
        <w:t>nº</w:t>
      </w:r>
      <w:r w:rsidR="007425C6">
        <w:rPr>
          <w:szCs w:val="20"/>
          <w:lang w:val="es-ES_tradnl"/>
        </w:rPr>
        <w:t xml:space="preserve"> (24 caracteres incluido IBAN):</w:t>
      </w:r>
    </w:p>
    <w:p w:rsidR="007425C6" w:rsidRPr="005E1703" w:rsidRDefault="007425C6" w:rsidP="007425C6">
      <w:pPr>
        <w:widowControl/>
        <w:tabs>
          <w:tab w:val="num" w:pos="426"/>
        </w:tabs>
        <w:spacing w:line="240" w:lineRule="auto"/>
        <w:rPr>
          <w:szCs w:val="20"/>
          <w:lang w:val="es-ES_tradnl"/>
        </w:rPr>
      </w:pPr>
    </w:p>
    <w:p w:rsidR="007425C6" w:rsidRPr="005E1703" w:rsidRDefault="007425C6" w:rsidP="007425C6">
      <w:pPr>
        <w:ind w:left="360"/>
        <w:rPr>
          <w:szCs w:val="20"/>
          <w:lang w:val="es-ES_tradnl"/>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64"/>
        <w:gridCol w:w="1533"/>
        <w:gridCol w:w="1357"/>
        <w:gridCol w:w="855"/>
        <w:gridCol w:w="3573"/>
      </w:tblGrid>
      <w:tr w:rsidR="007425C6" w:rsidRPr="005E1703" w:rsidTr="00052EA3">
        <w:trPr>
          <w:trHeight w:val="271"/>
        </w:trPr>
        <w:tc>
          <w:tcPr>
            <w:tcW w:w="1464"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r>
              <w:rPr>
                <w:szCs w:val="20"/>
                <w:lang w:val="es-ES_tradnl"/>
              </w:rPr>
              <w:lastRenderedPageBreak/>
              <w:t>IBAN</w:t>
            </w:r>
          </w:p>
        </w:tc>
        <w:tc>
          <w:tcPr>
            <w:tcW w:w="1533"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r w:rsidRPr="005E1703">
              <w:rPr>
                <w:szCs w:val="20"/>
                <w:lang w:val="es-ES_tradnl"/>
              </w:rPr>
              <w:t>Entidad</w:t>
            </w:r>
          </w:p>
        </w:tc>
        <w:tc>
          <w:tcPr>
            <w:tcW w:w="1357"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r w:rsidRPr="005E1703">
              <w:rPr>
                <w:szCs w:val="20"/>
                <w:lang w:val="es-ES_tradnl"/>
              </w:rPr>
              <w:t>Oficina</w:t>
            </w:r>
          </w:p>
        </w:tc>
        <w:tc>
          <w:tcPr>
            <w:tcW w:w="855"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r w:rsidRPr="005E1703">
              <w:rPr>
                <w:szCs w:val="20"/>
                <w:lang w:val="es-ES_tradnl"/>
              </w:rPr>
              <w:t>D.C.</w:t>
            </w:r>
          </w:p>
        </w:tc>
        <w:tc>
          <w:tcPr>
            <w:tcW w:w="3573"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r w:rsidRPr="005E1703">
              <w:rPr>
                <w:szCs w:val="20"/>
                <w:lang w:val="es-ES_tradnl"/>
              </w:rPr>
              <w:t>Cuenta</w:t>
            </w:r>
          </w:p>
        </w:tc>
      </w:tr>
      <w:tr w:rsidR="007425C6" w:rsidRPr="005E1703" w:rsidTr="00052EA3">
        <w:trPr>
          <w:trHeight w:val="529"/>
        </w:trPr>
        <w:tc>
          <w:tcPr>
            <w:tcW w:w="1464" w:type="dxa"/>
            <w:tcBorders>
              <w:top w:val="single" w:sz="4" w:space="0" w:color="auto"/>
              <w:left w:val="single" w:sz="4" w:space="0" w:color="auto"/>
              <w:bottom w:val="single" w:sz="4" w:space="0" w:color="auto"/>
              <w:right w:val="single" w:sz="4" w:space="0" w:color="auto"/>
            </w:tcBorders>
          </w:tcPr>
          <w:p w:rsidR="007425C6" w:rsidRDefault="007425C6" w:rsidP="00052EA3">
            <w:pPr>
              <w:jc w:val="center"/>
              <w:rPr>
                <w:szCs w:val="20"/>
                <w:lang w:val="es-ES_tradnl"/>
              </w:rPr>
            </w:pPr>
          </w:p>
          <w:p w:rsidR="007425C6" w:rsidRPr="005E1703" w:rsidRDefault="007425C6" w:rsidP="00052EA3">
            <w:pPr>
              <w:jc w:val="center"/>
              <w:rPr>
                <w:szCs w:val="20"/>
                <w:lang w:val="es-ES_tradnl"/>
              </w:rPr>
            </w:pPr>
            <w:r>
              <w:rPr>
                <w:szCs w:val="20"/>
                <w:lang w:val="es-ES_tradnl"/>
              </w:rPr>
              <w:t>_ _ _ _</w:t>
            </w:r>
          </w:p>
        </w:tc>
        <w:tc>
          <w:tcPr>
            <w:tcW w:w="1533"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p>
          <w:p w:rsidR="007425C6" w:rsidRPr="005E1703" w:rsidRDefault="007425C6" w:rsidP="00052EA3">
            <w:pPr>
              <w:jc w:val="center"/>
              <w:rPr>
                <w:szCs w:val="20"/>
                <w:lang w:val="es-ES_tradnl"/>
              </w:rPr>
            </w:pPr>
            <w:r w:rsidRPr="005E1703">
              <w:rPr>
                <w:szCs w:val="20"/>
                <w:lang w:val="es-ES_tradnl"/>
              </w:rPr>
              <w:t>__ __ __ __</w:t>
            </w:r>
          </w:p>
          <w:p w:rsidR="007425C6" w:rsidRPr="005E1703" w:rsidRDefault="007425C6" w:rsidP="00052EA3">
            <w:pPr>
              <w:jc w:val="center"/>
              <w:rPr>
                <w:szCs w:val="20"/>
                <w:lang w:val="es-ES_tradnl"/>
              </w:rPr>
            </w:pPr>
          </w:p>
        </w:tc>
        <w:tc>
          <w:tcPr>
            <w:tcW w:w="1357"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p>
          <w:p w:rsidR="007425C6" w:rsidRPr="005E1703" w:rsidRDefault="007425C6" w:rsidP="00052EA3">
            <w:pPr>
              <w:jc w:val="center"/>
              <w:rPr>
                <w:szCs w:val="20"/>
                <w:lang w:val="es-ES_tradnl"/>
              </w:rPr>
            </w:pPr>
            <w:r w:rsidRPr="005E1703">
              <w:rPr>
                <w:szCs w:val="20"/>
                <w:lang w:val="es-ES_tradnl"/>
              </w:rPr>
              <w:t>__ __ __ __</w:t>
            </w:r>
          </w:p>
          <w:p w:rsidR="007425C6" w:rsidRPr="005E1703" w:rsidRDefault="007425C6" w:rsidP="00052EA3">
            <w:pPr>
              <w:jc w:val="center"/>
              <w:rPr>
                <w:szCs w:val="20"/>
                <w:lang w:val="es-ES_tradnl"/>
              </w:rPr>
            </w:pPr>
          </w:p>
        </w:tc>
        <w:tc>
          <w:tcPr>
            <w:tcW w:w="855"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p>
          <w:p w:rsidR="007425C6" w:rsidRPr="005E1703" w:rsidRDefault="007425C6" w:rsidP="00052EA3">
            <w:pPr>
              <w:jc w:val="center"/>
              <w:rPr>
                <w:szCs w:val="20"/>
                <w:lang w:val="es-ES_tradnl"/>
              </w:rPr>
            </w:pPr>
            <w:r w:rsidRPr="005E1703">
              <w:rPr>
                <w:szCs w:val="20"/>
                <w:lang w:val="es-ES_tradnl"/>
              </w:rPr>
              <w:t>__ __</w:t>
            </w:r>
          </w:p>
          <w:p w:rsidR="007425C6" w:rsidRPr="005E1703" w:rsidRDefault="007425C6" w:rsidP="00052EA3">
            <w:pPr>
              <w:jc w:val="center"/>
              <w:rPr>
                <w:szCs w:val="20"/>
                <w:lang w:val="es-ES_tradnl"/>
              </w:rPr>
            </w:pPr>
          </w:p>
        </w:tc>
        <w:tc>
          <w:tcPr>
            <w:tcW w:w="3573" w:type="dxa"/>
            <w:tcBorders>
              <w:top w:val="single" w:sz="4" w:space="0" w:color="auto"/>
              <w:left w:val="single" w:sz="4" w:space="0" w:color="auto"/>
              <w:bottom w:val="single" w:sz="4" w:space="0" w:color="auto"/>
              <w:right w:val="single" w:sz="4" w:space="0" w:color="auto"/>
            </w:tcBorders>
          </w:tcPr>
          <w:p w:rsidR="007425C6" w:rsidRPr="005E1703" w:rsidRDefault="007425C6" w:rsidP="00052EA3">
            <w:pPr>
              <w:jc w:val="center"/>
              <w:rPr>
                <w:szCs w:val="20"/>
                <w:lang w:val="es-ES_tradnl"/>
              </w:rPr>
            </w:pPr>
          </w:p>
          <w:p w:rsidR="007425C6" w:rsidRPr="005E1703" w:rsidRDefault="007425C6" w:rsidP="00052EA3">
            <w:pPr>
              <w:jc w:val="center"/>
              <w:rPr>
                <w:szCs w:val="20"/>
                <w:lang w:val="es-ES_tradnl"/>
              </w:rPr>
            </w:pPr>
            <w:r w:rsidRPr="005E1703">
              <w:rPr>
                <w:szCs w:val="20"/>
                <w:lang w:val="es-ES_tradnl"/>
              </w:rPr>
              <w:t>__ __ __ __ __ __ __ __ __ __</w:t>
            </w:r>
          </w:p>
        </w:tc>
      </w:tr>
    </w:tbl>
    <w:p w:rsidR="00167465" w:rsidRPr="005E1703" w:rsidRDefault="00167465" w:rsidP="007425C6">
      <w:pPr>
        <w:rPr>
          <w:szCs w:val="20"/>
          <w:lang w:val="es-ES_tradnl"/>
        </w:rPr>
      </w:pPr>
    </w:p>
    <w:p w:rsidR="00167465" w:rsidRPr="005E1703" w:rsidRDefault="00167465" w:rsidP="00AE6267">
      <w:pPr>
        <w:widowControl/>
        <w:numPr>
          <w:ilvl w:val="0"/>
          <w:numId w:val="2"/>
        </w:numPr>
        <w:tabs>
          <w:tab w:val="clear" w:pos="720"/>
          <w:tab w:val="num" w:pos="426"/>
        </w:tabs>
        <w:spacing w:line="240" w:lineRule="auto"/>
        <w:ind w:hanging="720"/>
        <w:rPr>
          <w:b/>
          <w:szCs w:val="20"/>
        </w:rPr>
      </w:pPr>
      <w:r w:rsidRPr="005E1703">
        <w:rPr>
          <w:b/>
          <w:szCs w:val="20"/>
        </w:rPr>
        <w:t>El citado pago se realizará en dos plazos:</w:t>
      </w:r>
    </w:p>
    <w:p w:rsidR="00F878F2" w:rsidRPr="005E1703" w:rsidRDefault="00F878F2" w:rsidP="00227BE7">
      <w:pPr>
        <w:pStyle w:val="Sangradetextonormal"/>
        <w:numPr>
          <w:ilvl w:val="1"/>
          <w:numId w:val="3"/>
        </w:numPr>
        <w:jc w:val="both"/>
        <w:rPr>
          <w:rFonts w:ascii="Garamond" w:hAnsi="Garamond"/>
          <w:sz w:val="20"/>
          <w:szCs w:val="20"/>
        </w:rPr>
      </w:pPr>
      <w:r w:rsidRPr="005E1703">
        <w:rPr>
          <w:rFonts w:ascii="Garamond" w:hAnsi="Garamond"/>
          <w:sz w:val="20"/>
          <w:szCs w:val="20"/>
        </w:rPr>
        <w:t xml:space="preserve">80% </w:t>
      </w:r>
      <w:r w:rsidR="00BF6B92" w:rsidRPr="005E1703">
        <w:rPr>
          <w:rFonts w:ascii="Garamond" w:hAnsi="Garamond"/>
          <w:sz w:val="20"/>
          <w:szCs w:val="20"/>
        </w:rPr>
        <w:t>de la beca una vez tenga la admisión de la Universidad de destino, presente en la Oficina de Relaciones Internacionales pasaje aéreo o justificante de su emisión</w:t>
      </w:r>
      <w:r w:rsidR="00A12923">
        <w:rPr>
          <w:rFonts w:ascii="Garamond" w:hAnsi="Garamond"/>
          <w:sz w:val="20"/>
          <w:szCs w:val="20"/>
        </w:rPr>
        <w:t>, fotocopia</w:t>
      </w:r>
      <w:r w:rsidR="007F5D4D">
        <w:rPr>
          <w:rFonts w:ascii="Garamond" w:hAnsi="Garamond"/>
          <w:sz w:val="20"/>
          <w:szCs w:val="20"/>
        </w:rPr>
        <w:t xml:space="preserve"> firmada </w:t>
      </w:r>
      <w:r w:rsidR="00A12923">
        <w:rPr>
          <w:rFonts w:ascii="Garamond" w:hAnsi="Garamond"/>
          <w:sz w:val="20"/>
          <w:szCs w:val="20"/>
        </w:rPr>
        <w:t xml:space="preserve"> de la póliza del seguro</w:t>
      </w:r>
      <w:r w:rsidR="00BF6B92" w:rsidRPr="005E1703">
        <w:rPr>
          <w:rFonts w:ascii="Garamond" w:hAnsi="Garamond"/>
          <w:sz w:val="20"/>
          <w:szCs w:val="20"/>
        </w:rPr>
        <w:t xml:space="preserve"> </w:t>
      </w:r>
      <w:r w:rsidR="00C8731C">
        <w:rPr>
          <w:rFonts w:ascii="Garamond" w:hAnsi="Garamond"/>
          <w:sz w:val="20"/>
          <w:szCs w:val="20"/>
        </w:rPr>
        <w:t>Santander</w:t>
      </w:r>
      <w:r w:rsidR="007425C6">
        <w:rPr>
          <w:rFonts w:ascii="Garamond" w:hAnsi="Garamond"/>
          <w:sz w:val="20"/>
          <w:szCs w:val="20"/>
        </w:rPr>
        <w:t xml:space="preserve"> </w:t>
      </w:r>
      <w:r w:rsidR="00BF6B92" w:rsidRPr="005E1703">
        <w:rPr>
          <w:rFonts w:ascii="Garamond" w:hAnsi="Garamond"/>
          <w:sz w:val="20"/>
          <w:szCs w:val="20"/>
        </w:rPr>
        <w:t xml:space="preserve">y </w:t>
      </w:r>
      <w:r w:rsidR="007425C6">
        <w:rPr>
          <w:rFonts w:ascii="Garamond" w:hAnsi="Garamond"/>
          <w:sz w:val="20"/>
          <w:szCs w:val="20"/>
        </w:rPr>
        <w:t xml:space="preserve">original del </w:t>
      </w:r>
      <w:r w:rsidR="00BF6B92" w:rsidRPr="005E1703">
        <w:rPr>
          <w:rFonts w:ascii="Garamond" w:hAnsi="Garamond"/>
          <w:sz w:val="20"/>
          <w:szCs w:val="20"/>
        </w:rPr>
        <w:t>Convenio Financiero (</w:t>
      </w:r>
      <w:r w:rsidR="00BF6B92" w:rsidRPr="005E1703">
        <w:rPr>
          <w:rFonts w:ascii="Garamond" w:hAnsi="Garamond"/>
          <w:b/>
          <w:sz w:val="20"/>
          <w:szCs w:val="20"/>
        </w:rPr>
        <w:t xml:space="preserve">Anexo </w:t>
      </w:r>
      <w:r w:rsidR="0074282A">
        <w:rPr>
          <w:rFonts w:ascii="Garamond" w:hAnsi="Garamond"/>
          <w:b/>
          <w:sz w:val="20"/>
          <w:szCs w:val="20"/>
        </w:rPr>
        <w:t>II</w:t>
      </w:r>
      <w:r w:rsidR="00BF6B92" w:rsidRPr="005E1703">
        <w:rPr>
          <w:rFonts w:ascii="Garamond" w:hAnsi="Garamond"/>
          <w:sz w:val="20"/>
          <w:szCs w:val="20"/>
        </w:rPr>
        <w:t>).</w:t>
      </w:r>
    </w:p>
    <w:p w:rsidR="00167465" w:rsidRPr="00227BE7" w:rsidRDefault="00167465" w:rsidP="00227BE7">
      <w:pPr>
        <w:pStyle w:val="Sangradetextonormal"/>
        <w:numPr>
          <w:ilvl w:val="1"/>
          <w:numId w:val="3"/>
        </w:numPr>
        <w:jc w:val="both"/>
        <w:rPr>
          <w:rFonts w:ascii="Garamond" w:hAnsi="Garamond"/>
          <w:b/>
          <w:sz w:val="20"/>
          <w:szCs w:val="20"/>
        </w:rPr>
      </w:pPr>
      <w:r w:rsidRPr="005E1703">
        <w:rPr>
          <w:rFonts w:ascii="Garamond" w:hAnsi="Garamond"/>
          <w:sz w:val="20"/>
          <w:szCs w:val="20"/>
        </w:rPr>
        <w:t>20% restante a la recepción en la Universida</w:t>
      </w:r>
      <w:r w:rsidR="005005AC">
        <w:rPr>
          <w:rFonts w:ascii="Garamond" w:hAnsi="Garamond"/>
          <w:sz w:val="20"/>
          <w:szCs w:val="20"/>
        </w:rPr>
        <w:t xml:space="preserve">d de origen del </w:t>
      </w:r>
      <w:r w:rsidR="007425C6">
        <w:rPr>
          <w:rFonts w:ascii="Garamond" w:hAnsi="Garamond"/>
          <w:sz w:val="20"/>
          <w:szCs w:val="20"/>
        </w:rPr>
        <w:t xml:space="preserve">original del </w:t>
      </w:r>
      <w:r w:rsidR="005005AC">
        <w:rPr>
          <w:rFonts w:ascii="Garamond" w:hAnsi="Garamond"/>
          <w:sz w:val="20"/>
          <w:szCs w:val="20"/>
        </w:rPr>
        <w:t>Certificado de E</w:t>
      </w:r>
      <w:r w:rsidRPr="005E1703">
        <w:rPr>
          <w:rFonts w:ascii="Garamond" w:hAnsi="Garamond"/>
          <w:sz w:val="20"/>
          <w:szCs w:val="20"/>
        </w:rPr>
        <w:t>stancia</w:t>
      </w:r>
      <w:r w:rsidR="007425C6">
        <w:rPr>
          <w:rFonts w:ascii="Garamond" w:hAnsi="Garamond"/>
          <w:sz w:val="20"/>
          <w:szCs w:val="20"/>
        </w:rPr>
        <w:t xml:space="preserve"> (</w:t>
      </w:r>
      <w:r w:rsidR="007425C6" w:rsidRPr="007425C6">
        <w:rPr>
          <w:rFonts w:ascii="Garamond" w:hAnsi="Garamond"/>
          <w:b/>
          <w:sz w:val="20"/>
          <w:szCs w:val="20"/>
        </w:rPr>
        <w:t xml:space="preserve">Anexo </w:t>
      </w:r>
      <w:r w:rsidR="0074282A">
        <w:rPr>
          <w:rFonts w:ascii="Garamond" w:hAnsi="Garamond"/>
          <w:b/>
          <w:sz w:val="20"/>
          <w:szCs w:val="20"/>
        </w:rPr>
        <w:t>IV</w:t>
      </w:r>
      <w:r w:rsidR="007425C6">
        <w:rPr>
          <w:rFonts w:ascii="Garamond" w:hAnsi="Garamond"/>
          <w:sz w:val="20"/>
          <w:szCs w:val="20"/>
        </w:rPr>
        <w:t>)</w:t>
      </w:r>
      <w:r w:rsidRPr="005E1703">
        <w:rPr>
          <w:rFonts w:ascii="Garamond" w:hAnsi="Garamond"/>
          <w:sz w:val="20"/>
          <w:szCs w:val="20"/>
        </w:rPr>
        <w:t xml:space="preserve"> emitido por la Universidad de acogida que será remitido a</w:t>
      </w:r>
      <w:r w:rsidR="00F878F2" w:rsidRPr="005E1703">
        <w:rPr>
          <w:rFonts w:ascii="Garamond" w:hAnsi="Garamond"/>
          <w:sz w:val="20"/>
          <w:szCs w:val="20"/>
        </w:rPr>
        <w:t xml:space="preserve"> la finalización de la estancia a la Oficina de Relaciones Internacionales</w:t>
      </w:r>
      <w:r w:rsidR="00217534">
        <w:rPr>
          <w:rFonts w:ascii="Garamond" w:hAnsi="Garamond"/>
          <w:sz w:val="20"/>
          <w:szCs w:val="20"/>
        </w:rPr>
        <w:t xml:space="preserve"> e Informe del Estudiante (</w:t>
      </w:r>
      <w:r w:rsidR="00217534" w:rsidRPr="00217534">
        <w:rPr>
          <w:rFonts w:ascii="Garamond" w:hAnsi="Garamond"/>
          <w:b/>
          <w:sz w:val="20"/>
          <w:szCs w:val="20"/>
        </w:rPr>
        <w:t>Anexo V</w:t>
      </w:r>
      <w:r w:rsidR="00217534">
        <w:rPr>
          <w:rFonts w:ascii="Garamond" w:hAnsi="Garamond"/>
          <w:sz w:val="20"/>
          <w:szCs w:val="20"/>
        </w:rPr>
        <w:t>)</w:t>
      </w:r>
      <w:r w:rsidR="007425C6">
        <w:rPr>
          <w:rFonts w:ascii="Garamond" w:hAnsi="Garamond"/>
          <w:sz w:val="20"/>
          <w:szCs w:val="20"/>
        </w:rPr>
        <w:t xml:space="preserve">. </w:t>
      </w:r>
      <w:r w:rsidR="00DF4C46">
        <w:rPr>
          <w:rFonts w:ascii="Garamond" w:hAnsi="Garamond"/>
          <w:b/>
          <w:sz w:val="20"/>
          <w:szCs w:val="20"/>
        </w:rPr>
        <w:t>Plazo: 30 septiembre 2019</w:t>
      </w:r>
      <w:r w:rsidR="00227BE7" w:rsidRPr="00227BE7">
        <w:rPr>
          <w:rFonts w:ascii="Garamond" w:hAnsi="Garamond"/>
          <w:b/>
          <w:sz w:val="20"/>
          <w:szCs w:val="20"/>
        </w:rPr>
        <w:t>.</w:t>
      </w:r>
    </w:p>
    <w:p w:rsidR="00167465" w:rsidRPr="005E1703" w:rsidRDefault="00167465" w:rsidP="00167465">
      <w:pPr>
        <w:rPr>
          <w:szCs w:val="20"/>
          <w:lang w:val="es-ES_tradnl"/>
        </w:rPr>
      </w:pPr>
    </w:p>
    <w:p w:rsidR="00D40EDE" w:rsidRPr="005E1703" w:rsidRDefault="00D40EDE" w:rsidP="00D40EDE">
      <w:pPr>
        <w:pStyle w:val="Text1"/>
        <w:tabs>
          <w:tab w:val="clear" w:pos="2161"/>
        </w:tabs>
        <w:spacing w:after="120"/>
        <w:ind w:left="426" w:hanging="426"/>
        <w:rPr>
          <w:rFonts w:ascii="Garamond" w:hAnsi="Garamond"/>
          <w:sz w:val="20"/>
          <w:lang w:val="es-ES"/>
        </w:rPr>
      </w:pPr>
      <w:r w:rsidRPr="005E1703">
        <w:rPr>
          <w:rFonts w:ascii="Garamond" w:hAnsi="Garamond"/>
          <w:b/>
          <w:noProof/>
          <w:sz w:val="20"/>
          <w:lang w:val="es-ES"/>
        </w:rPr>
        <w:t>6.</w:t>
      </w:r>
      <w:r w:rsidRPr="005E1703">
        <w:rPr>
          <w:rFonts w:ascii="Garamond" w:hAnsi="Garamond"/>
          <w:b/>
          <w:noProof/>
          <w:sz w:val="20"/>
          <w:lang w:val="es-ES"/>
        </w:rPr>
        <w:tab/>
      </w:r>
      <w:r w:rsidRPr="005E1703">
        <w:rPr>
          <w:rFonts w:ascii="Garamond" w:hAnsi="Garamond"/>
          <w:b/>
          <w:noProof/>
          <w:sz w:val="20"/>
          <w:u w:val="single"/>
          <w:lang w:val="es-ES"/>
        </w:rPr>
        <w:t>Informes:</w:t>
      </w:r>
      <w:r w:rsidRPr="005E1703">
        <w:rPr>
          <w:rFonts w:ascii="Garamond" w:hAnsi="Garamond"/>
          <w:noProof/>
          <w:sz w:val="20"/>
          <w:lang w:val="es-ES"/>
        </w:rPr>
        <w:t xml:space="preserve"> El Benefic</w:t>
      </w:r>
      <w:r w:rsidR="00F878F2" w:rsidRPr="005E1703">
        <w:rPr>
          <w:rFonts w:ascii="Garamond" w:hAnsi="Garamond"/>
          <w:noProof/>
          <w:sz w:val="20"/>
          <w:lang w:val="es-ES"/>
        </w:rPr>
        <w:t>iario se compromete a remitir a la Oficina de Relaciones Internacionales</w:t>
      </w:r>
      <w:r w:rsidRPr="005E1703">
        <w:rPr>
          <w:rFonts w:ascii="Garamond" w:hAnsi="Garamond"/>
          <w:noProof/>
          <w:sz w:val="20"/>
          <w:lang w:val="es-ES"/>
        </w:rPr>
        <w:t>:</w:t>
      </w:r>
    </w:p>
    <w:p w:rsidR="00D76DFA" w:rsidRPr="005E1703" w:rsidRDefault="00D40EDE" w:rsidP="00615946">
      <w:pPr>
        <w:pStyle w:val="Text1"/>
        <w:tabs>
          <w:tab w:val="clear" w:pos="2161"/>
        </w:tabs>
        <w:spacing w:after="120"/>
        <w:ind w:left="426"/>
        <w:rPr>
          <w:rFonts w:ascii="Garamond" w:hAnsi="Garamond"/>
          <w:b/>
          <w:sz w:val="20"/>
          <w:lang w:val="es-ES"/>
        </w:rPr>
      </w:pPr>
      <w:r w:rsidRPr="005E1703">
        <w:rPr>
          <w:rFonts w:ascii="Garamond" w:hAnsi="Garamond"/>
          <w:noProof/>
          <w:sz w:val="20"/>
          <w:lang w:val="es-ES"/>
        </w:rPr>
        <w:t xml:space="preserve">Un informe redactado por el </w:t>
      </w:r>
      <w:r w:rsidR="00F878F2" w:rsidRPr="005E1703">
        <w:rPr>
          <w:rFonts w:ascii="Garamond" w:hAnsi="Garamond"/>
          <w:noProof/>
          <w:sz w:val="20"/>
          <w:lang w:val="es-ES"/>
        </w:rPr>
        <w:t>estudiante a entregar en la O</w:t>
      </w:r>
      <w:r w:rsidR="00167465" w:rsidRPr="005E1703">
        <w:rPr>
          <w:rFonts w:ascii="Garamond" w:hAnsi="Garamond"/>
          <w:noProof/>
          <w:sz w:val="20"/>
          <w:lang w:val="es-ES"/>
        </w:rPr>
        <w:t xml:space="preserve">ficina de </w:t>
      </w:r>
      <w:r w:rsidR="00F878F2" w:rsidRPr="005E1703">
        <w:rPr>
          <w:rFonts w:ascii="Garamond" w:hAnsi="Garamond"/>
          <w:noProof/>
          <w:sz w:val="20"/>
          <w:lang w:val="es-ES"/>
        </w:rPr>
        <w:t>Relaciones I</w:t>
      </w:r>
      <w:r w:rsidR="00167465" w:rsidRPr="005E1703">
        <w:rPr>
          <w:rFonts w:ascii="Garamond" w:hAnsi="Garamond"/>
          <w:noProof/>
          <w:sz w:val="20"/>
          <w:lang w:val="es-ES"/>
        </w:rPr>
        <w:t>nternacionales antes de 30 días naturales posteriores a la realizaci</w:t>
      </w:r>
      <w:r w:rsidR="007F5D4D">
        <w:rPr>
          <w:rFonts w:ascii="Garamond" w:hAnsi="Garamond"/>
          <w:noProof/>
          <w:sz w:val="20"/>
          <w:lang w:val="es-ES"/>
        </w:rPr>
        <w:t>ón de la estancia (salientes.uca-internacional</w:t>
      </w:r>
      <w:r w:rsidR="00167465" w:rsidRPr="005E1703">
        <w:rPr>
          <w:rFonts w:ascii="Garamond" w:hAnsi="Garamond"/>
          <w:noProof/>
          <w:sz w:val="20"/>
          <w:lang w:val="es-ES"/>
        </w:rPr>
        <w:t>@uca.es)</w:t>
      </w:r>
      <w:r w:rsidR="00150CBB" w:rsidRPr="005E1703">
        <w:rPr>
          <w:rFonts w:ascii="Garamond" w:hAnsi="Garamond"/>
          <w:noProof/>
          <w:sz w:val="20"/>
          <w:lang w:val="es-ES"/>
        </w:rPr>
        <w:t xml:space="preserve">, </w:t>
      </w:r>
      <w:r w:rsidR="006A18E0" w:rsidRPr="005E1703">
        <w:rPr>
          <w:rFonts w:ascii="Garamond" w:hAnsi="Garamond"/>
          <w:noProof/>
          <w:sz w:val="20"/>
          <w:lang w:val="es-ES"/>
        </w:rPr>
        <w:t xml:space="preserve">conforme al modelo </w:t>
      </w:r>
      <w:r w:rsidR="006A18E0" w:rsidRPr="005E1703">
        <w:rPr>
          <w:rFonts w:ascii="Garamond" w:hAnsi="Garamond"/>
          <w:b/>
          <w:noProof/>
          <w:sz w:val="20"/>
          <w:lang w:val="es-ES"/>
        </w:rPr>
        <w:t xml:space="preserve">Anexo </w:t>
      </w:r>
      <w:r w:rsidR="005E6DDF">
        <w:rPr>
          <w:rFonts w:ascii="Garamond" w:hAnsi="Garamond"/>
          <w:b/>
          <w:noProof/>
          <w:sz w:val="20"/>
          <w:lang w:val="es-ES"/>
        </w:rPr>
        <w:t>V</w:t>
      </w:r>
      <w:r w:rsidR="00615946" w:rsidRPr="005E1703">
        <w:rPr>
          <w:rFonts w:ascii="Garamond" w:hAnsi="Garamond"/>
          <w:b/>
          <w:noProof/>
          <w:sz w:val="20"/>
          <w:lang w:val="es-ES"/>
        </w:rPr>
        <w:t>.</w:t>
      </w:r>
    </w:p>
    <w:p w:rsidR="00D40EDE" w:rsidRPr="005E1703" w:rsidRDefault="00D40EDE" w:rsidP="00D40EDE">
      <w:pPr>
        <w:pStyle w:val="Text1"/>
        <w:spacing w:after="120"/>
        <w:ind w:left="426" w:hanging="426"/>
        <w:rPr>
          <w:rFonts w:ascii="Garamond" w:hAnsi="Garamond"/>
          <w:sz w:val="20"/>
          <w:lang w:val="es-ES"/>
        </w:rPr>
      </w:pPr>
      <w:r w:rsidRPr="005E1703">
        <w:rPr>
          <w:rFonts w:ascii="Garamond" w:hAnsi="Garamond"/>
          <w:b/>
          <w:sz w:val="20"/>
          <w:lang w:val="es-ES"/>
        </w:rPr>
        <w:t>7.</w:t>
      </w:r>
      <w:r w:rsidRPr="005E1703">
        <w:rPr>
          <w:rFonts w:ascii="Garamond" w:hAnsi="Garamond"/>
          <w:b/>
          <w:sz w:val="20"/>
          <w:lang w:val="es-ES"/>
        </w:rPr>
        <w:tab/>
      </w:r>
      <w:r w:rsidRPr="005E1703">
        <w:rPr>
          <w:rFonts w:ascii="Garamond" w:hAnsi="Garamond"/>
          <w:b/>
          <w:noProof/>
          <w:sz w:val="20"/>
          <w:u w:val="single"/>
          <w:lang w:val="es-ES"/>
        </w:rPr>
        <w:t>Rescisión:</w:t>
      </w:r>
      <w:r w:rsidRPr="005E1703">
        <w:rPr>
          <w:rFonts w:ascii="Garamond" w:hAnsi="Garamond"/>
          <w:noProof/>
          <w:sz w:val="20"/>
          <w:lang w:val="es-ES"/>
        </w:rPr>
        <w:t xml:space="preserve"> En caso de retraso o de incumplimiento por el Beneficiario de una de las obligaciones derivadas del presente Convenio, y con independencia de las consecuencias previstas por la legislación vigente, el centro podrá rescindir o resolver de pleno derecho el presente Convenio.</w:t>
      </w:r>
    </w:p>
    <w:p w:rsidR="00D40EDE" w:rsidRPr="005E1703" w:rsidRDefault="00D40EDE" w:rsidP="00D40EDE">
      <w:pPr>
        <w:pStyle w:val="Text1"/>
        <w:spacing w:after="120"/>
        <w:ind w:left="426" w:hanging="426"/>
        <w:rPr>
          <w:rFonts w:ascii="Garamond" w:hAnsi="Garamond"/>
          <w:sz w:val="20"/>
          <w:lang w:val="es-ES"/>
        </w:rPr>
      </w:pPr>
      <w:r w:rsidRPr="005E1703">
        <w:rPr>
          <w:rFonts w:ascii="Garamond" w:hAnsi="Garamond"/>
          <w:b/>
          <w:noProof/>
          <w:sz w:val="20"/>
          <w:lang w:val="es-ES"/>
        </w:rPr>
        <w:t>8.</w:t>
      </w:r>
      <w:r w:rsidRPr="005E1703">
        <w:rPr>
          <w:rFonts w:ascii="Garamond" w:hAnsi="Garamond"/>
          <w:b/>
          <w:noProof/>
          <w:sz w:val="20"/>
          <w:lang w:val="es-ES"/>
        </w:rPr>
        <w:tab/>
      </w:r>
      <w:r w:rsidRPr="005E1703">
        <w:rPr>
          <w:rFonts w:ascii="Garamond" w:hAnsi="Garamond"/>
          <w:b/>
          <w:noProof/>
          <w:sz w:val="20"/>
          <w:u w:val="single"/>
          <w:lang w:val="es-ES"/>
        </w:rPr>
        <w:t>Reembolso:</w:t>
      </w:r>
      <w:r w:rsidRPr="005E1703">
        <w:rPr>
          <w:rFonts w:ascii="Garamond" w:hAnsi="Garamond"/>
          <w:noProof/>
          <w:sz w:val="20"/>
          <w:lang w:val="es-ES"/>
        </w:rPr>
        <w:t xml:space="preserve">  Excepto en caso de fuerza mayor, el Beneficiario accede a:</w:t>
      </w:r>
      <w:r w:rsidRPr="005E1703">
        <w:rPr>
          <w:rFonts w:ascii="Garamond" w:hAnsi="Garamond"/>
          <w:sz w:val="20"/>
          <w:lang w:val="es-ES"/>
        </w:rPr>
        <w:t xml:space="preserve"> </w:t>
      </w:r>
    </w:p>
    <w:p w:rsidR="00D40EDE" w:rsidRPr="005E1703" w:rsidRDefault="00D40EDE" w:rsidP="00D40EDE">
      <w:pPr>
        <w:pStyle w:val="Text1"/>
        <w:tabs>
          <w:tab w:val="clear" w:pos="2161"/>
        </w:tabs>
        <w:spacing w:after="120"/>
        <w:ind w:left="426"/>
        <w:rPr>
          <w:rFonts w:ascii="Garamond" w:hAnsi="Garamond"/>
          <w:noProof/>
          <w:sz w:val="20"/>
          <w:lang w:val="es-ES"/>
        </w:rPr>
      </w:pPr>
      <w:r w:rsidRPr="005E1703">
        <w:rPr>
          <w:rFonts w:ascii="Garamond" w:hAnsi="Garamond"/>
          <w:noProof/>
          <w:sz w:val="20"/>
          <w:lang w:val="es-ES"/>
        </w:rPr>
        <w:t>Reembolsar inmediatamente la totalidad o una parte de la beca recibida en caso de incumplimiento de cualquiera de las obligaciones derivadas del presente Convenio.</w:t>
      </w:r>
    </w:p>
    <w:p w:rsidR="00D40EDE" w:rsidRPr="005E1703" w:rsidRDefault="00D40EDE" w:rsidP="00D40EDE">
      <w:pPr>
        <w:pStyle w:val="Text1"/>
        <w:tabs>
          <w:tab w:val="clear" w:pos="2161"/>
        </w:tabs>
        <w:spacing w:after="120"/>
        <w:ind w:left="426"/>
        <w:rPr>
          <w:rFonts w:ascii="Garamond" w:hAnsi="Garamond"/>
          <w:noProof/>
          <w:sz w:val="20"/>
          <w:lang w:val="es-ES"/>
        </w:rPr>
      </w:pPr>
      <w:r w:rsidRPr="005E1703">
        <w:rPr>
          <w:rFonts w:ascii="Garamond" w:hAnsi="Garamond"/>
          <w:noProof/>
          <w:sz w:val="20"/>
          <w:lang w:val="es-ES"/>
        </w:rPr>
        <w:t>Reembolsar inmediantamente la totalidad o una parte de la beca recibida en caso de rescisión del presente Convenio.</w:t>
      </w:r>
    </w:p>
    <w:p w:rsidR="00D40EDE" w:rsidRPr="005E1703" w:rsidRDefault="00D40EDE" w:rsidP="00D40EDE">
      <w:pPr>
        <w:pStyle w:val="Text1"/>
        <w:tabs>
          <w:tab w:val="clear" w:pos="2161"/>
        </w:tabs>
        <w:spacing w:after="120"/>
        <w:ind w:left="426"/>
        <w:rPr>
          <w:rFonts w:ascii="Garamond" w:hAnsi="Garamond"/>
          <w:noProof/>
          <w:sz w:val="20"/>
          <w:lang w:val="es-ES"/>
        </w:rPr>
      </w:pPr>
      <w:r w:rsidRPr="005E1703">
        <w:rPr>
          <w:rFonts w:ascii="Garamond" w:hAnsi="Garamond"/>
          <w:noProof/>
          <w:sz w:val="20"/>
          <w:lang w:val="es-ES"/>
        </w:rPr>
        <w:t>Reembolsar el pago si no se presentan en los plazos establecidos los docu</w:t>
      </w:r>
      <w:r w:rsidR="00227BE7">
        <w:rPr>
          <w:rFonts w:ascii="Garamond" w:hAnsi="Garamond"/>
          <w:noProof/>
          <w:sz w:val="20"/>
          <w:lang w:val="es-ES"/>
        </w:rPr>
        <w:t>mentos que figuran en el punto 5</w:t>
      </w:r>
      <w:r w:rsidRPr="005E1703">
        <w:rPr>
          <w:rFonts w:ascii="Garamond" w:hAnsi="Garamond"/>
          <w:noProof/>
          <w:sz w:val="20"/>
          <w:lang w:val="es-ES"/>
        </w:rPr>
        <w:t>.</w:t>
      </w:r>
    </w:p>
    <w:p w:rsidR="00AE6267" w:rsidRPr="005E1703" w:rsidRDefault="00AE6267" w:rsidP="00D76DFA">
      <w:pPr>
        <w:pStyle w:val="Text1"/>
        <w:numPr>
          <w:ilvl w:val="0"/>
          <w:numId w:val="6"/>
        </w:numPr>
        <w:tabs>
          <w:tab w:val="clear" w:pos="720"/>
          <w:tab w:val="clear" w:pos="2161"/>
          <w:tab w:val="num" w:pos="426"/>
        </w:tabs>
        <w:spacing w:after="120"/>
        <w:ind w:left="426" w:hanging="426"/>
        <w:rPr>
          <w:rFonts w:ascii="Garamond" w:hAnsi="Garamond"/>
          <w:noProof/>
          <w:sz w:val="20"/>
          <w:lang w:val="es-ES"/>
        </w:rPr>
      </w:pPr>
      <w:r w:rsidRPr="005E1703">
        <w:rPr>
          <w:rFonts w:ascii="Garamond" w:hAnsi="Garamond"/>
          <w:noProof/>
          <w:sz w:val="20"/>
          <w:lang w:val="es-ES"/>
        </w:rPr>
        <w:t>El beneficiario consiente expresamente, con la firma de este documento, a que la Universidad de Cádiz ceda a</w:t>
      </w:r>
      <w:r w:rsidR="00615946" w:rsidRPr="005E1703">
        <w:rPr>
          <w:rFonts w:ascii="Garamond" w:hAnsi="Garamond"/>
          <w:noProof/>
          <w:sz w:val="20"/>
          <w:lang w:val="es-ES"/>
        </w:rPr>
        <w:t>l</w:t>
      </w:r>
      <w:r w:rsidRPr="005E1703">
        <w:rPr>
          <w:rFonts w:ascii="Garamond" w:hAnsi="Garamond"/>
          <w:noProof/>
          <w:sz w:val="20"/>
          <w:lang w:val="es-ES"/>
        </w:rPr>
        <w:t xml:space="preserve"> </w:t>
      </w:r>
      <w:r w:rsidR="004723EA" w:rsidRPr="005E1703">
        <w:rPr>
          <w:rFonts w:ascii="Garamond" w:hAnsi="Garamond"/>
          <w:noProof/>
          <w:sz w:val="20"/>
          <w:lang w:val="es-ES"/>
        </w:rPr>
        <w:t>Banco Santander</w:t>
      </w:r>
      <w:r w:rsidRPr="005E1703">
        <w:rPr>
          <w:rFonts w:ascii="Garamond" w:hAnsi="Garamond"/>
          <w:noProof/>
          <w:sz w:val="20"/>
          <w:lang w:val="es-ES"/>
        </w:rPr>
        <w:t xml:space="preserve"> sus datos recogidos en el presente. La finalidad a que se destinarán los datos cuya comunicación se autoriza, será además de para la tramitación de la beca descrita, para el envío de aquellas informaciones, que </w:t>
      </w:r>
      <w:r w:rsidR="00615946" w:rsidRPr="005E1703">
        <w:rPr>
          <w:rFonts w:ascii="Garamond" w:hAnsi="Garamond"/>
          <w:noProof/>
          <w:sz w:val="20"/>
          <w:lang w:val="es-ES"/>
        </w:rPr>
        <w:t xml:space="preserve">el Banco </w:t>
      </w:r>
      <w:r w:rsidR="004723EA" w:rsidRPr="005E1703">
        <w:rPr>
          <w:rFonts w:ascii="Garamond" w:hAnsi="Garamond"/>
          <w:noProof/>
          <w:sz w:val="20"/>
          <w:lang w:val="es-ES"/>
        </w:rPr>
        <w:t>Santander</w:t>
      </w:r>
      <w:r w:rsidRPr="005E1703">
        <w:rPr>
          <w:rFonts w:ascii="Garamond" w:hAnsi="Garamond"/>
          <w:noProof/>
          <w:sz w:val="20"/>
          <w:lang w:val="es-ES"/>
        </w:rPr>
        <w:t xml:space="preserve"> considere de interés para el beneficiario: ofertas de empleo, servicios, ayudas, y otras acciones de dichas entidades: Apellidos, nombre, DNI-NIF, Dirección postal, Teléfonos de contacto, y e-mail. </w:t>
      </w:r>
    </w:p>
    <w:p w:rsidR="00AE6267" w:rsidRPr="005E1703" w:rsidRDefault="00AE6267" w:rsidP="00D76DFA">
      <w:pPr>
        <w:pStyle w:val="Text1"/>
        <w:numPr>
          <w:ilvl w:val="0"/>
          <w:numId w:val="6"/>
        </w:numPr>
        <w:tabs>
          <w:tab w:val="clear" w:pos="720"/>
          <w:tab w:val="clear" w:pos="2161"/>
          <w:tab w:val="num" w:pos="426"/>
        </w:tabs>
        <w:spacing w:after="120"/>
        <w:ind w:left="426" w:hanging="426"/>
        <w:rPr>
          <w:rFonts w:ascii="Garamond" w:hAnsi="Garamond"/>
          <w:noProof/>
          <w:sz w:val="20"/>
          <w:lang w:val="es-ES"/>
        </w:rPr>
      </w:pPr>
      <w:r w:rsidRPr="005E1703">
        <w:rPr>
          <w:rFonts w:ascii="Garamond" w:hAnsi="Garamond"/>
          <w:noProof/>
          <w:sz w:val="20"/>
          <w:lang w:val="es-ES"/>
        </w:rPr>
        <w:t xml:space="preserve">El beneficiario acepta la </w:t>
      </w:r>
      <w:r w:rsidR="00D76DFA" w:rsidRPr="005E1703">
        <w:rPr>
          <w:rFonts w:ascii="Garamond" w:hAnsi="Garamond"/>
          <w:noProof/>
          <w:sz w:val="20"/>
          <w:lang w:val="es-ES"/>
        </w:rPr>
        <w:t xml:space="preserve">beca que le ha sido concedida por importe </w:t>
      </w:r>
      <w:r w:rsidR="007563E4">
        <w:rPr>
          <w:rFonts w:ascii="Garamond" w:hAnsi="Garamond"/>
          <w:noProof/>
          <w:sz w:val="20"/>
          <w:lang w:val="es-ES"/>
        </w:rPr>
        <w:t xml:space="preserve">de </w:t>
      </w:r>
      <w:r w:rsidR="00ED446B">
        <w:rPr>
          <w:rFonts w:ascii="Garamond" w:hAnsi="Garamond"/>
          <w:b/>
          <w:noProof/>
          <w:sz w:val="20"/>
          <w:u w:val="single"/>
          <w:lang w:val="es-ES"/>
        </w:rPr>
        <w:t>2.</w:t>
      </w:r>
      <w:r w:rsidR="00C33F51">
        <w:rPr>
          <w:rFonts w:ascii="Garamond" w:hAnsi="Garamond"/>
          <w:b/>
          <w:noProof/>
          <w:sz w:val="20"/>
          <w:u w:val="single"/>
          <w:lang w:val="es-ES"/>
        </w:rPr>
        <w:t>790</w:t>
      </w:r>
      <w:r w:rsidR="007563E4" w:rsidRPr="007563E4">
        <w:rPr>
          <w:rFonts w:ascii="Garamond" w:hAnsi="Garamond"/>
          <w:b/>
          <w:noProof/>
          <w:sz w:val="20"/>
          <w:u w:val="single"/>
          <w:lang w:val="es-ES"/>
        </w:rPr>
        <w:t>,00</w:t>
      </w:r>
      <w:r w:rsidR="00E1671B" w:rsidRPr="007563E4">
        <w:rPr>
          <w:rFonts w:ascii="Garamond" w:hAnsi="Garamond"/>
          <w:b/>
          <w:noProof/>
          <w:sz w:val="20"/>
          <w:u w:val="single"/>
          <w:lang w:val="es-ES"/>
        </w:rPr>
        <w:t xml:space="preserve"> </w:t>
      </w:r>
      <w:r w:rsidR="00D76DFA" w:rsidRPr="007563E4">
        <w:rPr>
          <w:rFonts w:ascii="Garamond" w:hAnsi="Garamond"/>
          <w:b/>
          <w:noProof/>
          <w:sz w:val="20"/>
          <w:u w:val="single"/>
          <w:lang w:val="es-ES"/>
        </w:rPr>
        <w:t>euros</w:t>
      </w:r>
      <w:r w:rsidR="000C6AAC">
        <w:rPr>
          <w:rFonts w:ascii="Garamond" w:hAnsi="Garamond"/>
          <w:noProof/>
          <w:sz w:val="20"/>
          <w:lang w:val="es-ES"/>
        </w:rPr>
        <w:t xml:space="preserve"> (descontado el importe del seguro</w:t>
      </w:r>
      <w:r w:rsidR="00D76757">
        <w:rPr>
          <w:rFonts w:ascii="Garamond" w:hAnsi="Garamond"/>
          <w:noProof/>
          <w:sz w:val="20"/>
          <w:lang w:val="es-ES"/>
        </w:rPr>
        <w:t xml:space="preserve"> </w:t>
      </w:r>
      <w:r w:rsidR="00C33F51">
        <w:rPr>
          <w:rFonts w:ascii="Garamond" w:hAnsi="Garamond"/>
          <w:noProof/>
          <w:sz w:val="20"/>
          <w:lang w:val="es-ES"/>
        </w:rPr>
        <w:t xml:space="preserve">210 </w:t>
      </w:r>
      <w:r w:rsidR="00D76757">
        <w:rPr>
          <w:rFonts w:ascii="Garamond" w:hAnsi="Garamond"/>
          <w:noProof/>
          <w:sz w:val="20"/>
          <w:lang w:val="es-ES"/>
        </w:rPr>
        <w:t>€</w:t>
      </w:r>
      <w:r w:rsidR="000C6AAC">
        <w:rPr>
          <w:rFonts w:ascii="Garamond" w:hAnsi="Garamond"/>
          <w:noProof/>
          <w:sz w:val="20"/>
          <w:lang w:val="es-ES"/>
        </w:rPr>
        <w:t>). C</w:t>
      </w:r>
      <w:r w:rsidR="00D76DFA" w:rsidRPr="005E1703">
        <w:rPr>
          <w:rFonts w:ascii="Garamond" w:hAnsi="Garamond"/>
          <w:noProof/>
          <w:sz w:val="20"/>
          <w:lang w:val="es-ES"/>
        </w:rPr>
        <w:t>antidad sujeta a la legislación fiscal vigente en los términos recogidos en el presente.</w:t>
      </w:r>
    </w:p>
    <w:p w:rsidR="00D40EDE" w:rsidRPr="005E1703" w:rsidRDefault="00D40EDE" w:rsidP="00D40EDE">
      <w:pPr>
        <w:pStyle w:val="Text1"/>
        <w:tabs>
          <w:tab w:val="clear" w:pos="2161"/>
        </w:tabs>
        <w:spacing w:after="120"/>
        <w:ind w:left="426" w:hanging="426"/>
        <w:rPr>
          <w:rFonts w:ascii="Garamond" w:hAnsi="Garamond"/>
          <w:sz w:val="20"/>
          <w:lang w:val="es-ES"/>
        </w:rPr>
      </w:pPr>
      <w:r w:rsidRPr="005E1703">
        <w:rPr>
          <w:rFonts w:ascii="Garamond" w:hAnsi="Garamond"/>
          <w:b/>
          <w:sz w:val="20"/>
          <w:lang w:val="es-ES"/>
        </w:rPr>
        <w:t>9.</w:t>
      </w:r>
      <w:r w:rsidRPr="005E1703">
        <w:rPr>
          <w:rFonts w:ascii="Garamond" w:hAnsi="Garamond"/>
          <w:b/>
          <w:sz w:val="20"/>
          <w:lang w:val="es-ES"/>
        </w:rPr>
        <w:tab/>
      </w:r>
      <w:r w:rsidRPr="005E1703">
        <w:rPr>
          <w:rFonts w:ascii="Garamond" w:hAnsi="Garamond"/>
          <w:b/>
          <w:sz w:val="20"/>
          <w:u w:val="single"/>
          <w:lang w:val="es-ES"/>
        </w:rPr>
        <w:t>Modificaciones del presente Convenio:</w:t>
      </w:r>
      <w:r w:rsidRPr="005E1703">
        <w:rPr>
          <w:rFonts w:ascii="Garamond" w:hAnsi="Garamond"/>
          <w:noProof/>
          <w:sz w:val="20"/>
          <w:lang w:val="es-ES"/>
        </w:rPr>
        <w:t xml:space="preserve"> Toda modificación del presente Convenio y de sus anexos deberá formalizarse por escrito en un acuerdo concluido por las partes del mismo modo que el Convenio original. Las partes no quedarán obligadas por acuerdos verbales sobre tales cuestiones.</w:t>
      </w:r>
    </w:p>
    <w:p w:rsidR="00D40EDE" w:rsidRPr="005E1703" w:rsidRDefault="00D40EDE" w:rsidP="00D40EDE">
      <w:pPr>
        <w:pStyle w:val="Text1"/>
        <w:tabs>
          <w:tab w:val="clear" w:pos="2161"/>
        </w:tabs>
        <w:spacing w:after="120"/>
        <w:ind w:left="426" w:hanging="426"/>
        <w:rPr>
          <w:rFonts w:ascii="Garamond" w:hAnsi="Garamond"/>
          <w:sz w:val="20"/>
          <w:lang w:val="es-ES"/>
        </w:rPr>
      </w:pPr>
      <w:r w:rsidRPr="005E1703">
        <w:rPr>
          <w:rFonts w:ascii="Garamond" w:hAnsi="Garamond"/>
          <w:b/>
          <w:sz w:val="20"/>
          <w:lang w:val="es-ES"/>
        </w:rPr>
        <w:t>10.</w:t>
      </w:r>
      <w:r w:rsidRPr="005E1703">
        <w:rPr>
          <w:rFonts w:ascii="Garamond" w:hAnsi="Garamond"/>
          <w:b/>
          <w:sz w:val="20"/>
          <w:lang w:val="es-ES"/>
        </w:rPr>
        <w:tab/>
      </w:r>
      <w:r w:rsidRPr="005E1703">
        <w:rPr>
          <w:rFonts w:ascii="Garamond" w:hAnsi="Garamond"/>
          <w:b/>
          <w:sz w:val="20"/>
          <w:u w:val="single"/>
          <w:lang w:val="es-ES"/>
        </w:rPr>
        <w:t xml:space="preserve">Jurisdicción: </w:t>
      </w:r>
      <w:r w:rsidRPr="005E1703">
        <w:rPr>
          <w:rFonts w:ascii="Garamond" w:hAnsi="Garamond"/>
          <w:sz w:val="20"/>
          <w:lang w:val="es-ES"/>
        </w:rPr>
        <w:t>Si no hubiera avenencia, los tribunales españoles serán los únicos competentes para pronunciarse sobre todo litigio relativo al presente Convenio que se suscite entre el centro y el Beneficiario.</w:t>
      </w:r>
    </w:p>
    <w:p w:rsidR="00D40EDE" w:rsidRPr="005E1703" w:rsidRDefault="00D40EDE" w:rsidP="00D40EDE">
      <w:pPr>
        <w:pStyle w:val="Text1"/>
        <w:tabs>
          <w:tab w:val="clear" w:pos="2161"/>
        </w:tabs>
        <w:spacing w:after="120"/>
        <w:ind w:left="426"/>
        <w:rPr>
          <w:rFonts w:ascii="Garamond" w:hAnsi="Garamond"/>
          <w:noProof/>
          <w:sz w:val="20"/>
          <w:lang w:val="es-ES"/>
        </w:rPr>
      </w:pPr>
      <w:r w:rsidRPr="005E1703">
        <w:rPr>
          <w:rFonts w:ascii="Garamond" w:hAnsi="Garamond"/>
          <w:noProof/>
          <w:sz w:val="20"/>
          <w:lang w:val="es-ES"/>
        </w:rPr>
        <w:lastRenderedPageBreak/>
        <w:t>La legislación aplicable al presente Convenio es la española.</w:t>
      </w:r>
    </w:p>
    <w:p w:rsidR="00D40EDE" w:rsidRPr="005E1703" w:rsidRDefault="00D40EDE" w:rsidP="00D40EDE">
      <w:pPr>
        <w:pStyle w:val="Text1"/>
        <w:spacing w:after="120"/>
        <w:ind w:left="426" w:hanging="720"/>
        <w:rPr>
          <w:rFonts w:ascii="Garamond" w:hAnsi="Garamond"/>
          <w:sz w:val="20"/>
          <w:lang w:val="es-ES"/>
        </w:rPr>
      </w:pPr>
      <w:r w:rsidRPr="005E1703">
        <w:rPr>
          <w:rFonts w:ascii="Garamond" w:hAnsi="Garamond"/>
          <w:noProof/>
          <w:sz w:val="20"/>
          <w:lang w:val="es-ES"/>
        </w:rPr>
        <w:tab/>
        <w:t>Hecho en dos ejemplares.</w:t>
      </w:r>
    </w:p>
    <w:p w:rsidR="00D40EDE" w:rsidRPr="005E1703" w:rsidRDefault="00D40EDE" w:rsidP="00D40EDE">
      <w:pPr>
        <w:pStyle w:val="Text1"/>
        <w:spacing w:after="120"/>
        <w:ind w:left="426" w:hanging="720"/>
        <w:rPr>
          <w:rFonts w:ascii="Garamond" w:hAnsi="Garamond"/>
          <w:b/>
          <w:sz w:val="20"/>
          <w:lang w:val="es-ES"/>
        </w:rPr>
      </w:pPr>
      <w:r w:rsidRPr="005E1703">
        <w:rPr>
          <w:rFonts w:ascii="Garamond" w:hAnsi="Garamond"/>
          <w:b/>
          <w:noProof/>
          <w:sz w:val="20"/>
          <w:lang w:val="es-ES"/>
        </w:rPr>
        <w:tab/>
        <w:t>Por el Beneficiario,</w:t>
      </w:r>
      <w:r w:rsidRPr="005E1703">
        <w:rPr>
          <w:rFonts w:ascii="Garamond" w:hAnsi="Garamond"/>
          <w:sz w:val="20"/>
          <w:lang w:val="es-ES"/>
        </w:rPr>
        <w:tab/>
      </w:r>
      <w:r w:rsidRPr="005E1703">
        <w:rPr>
          <w:rFonts w:ascii="Garamond" w:hAnsi="Garamond"/>
          <w:sz w:val="20"/>
          <w:lang w:val="es-ES"/>
        </w:rPr>
        <w:tab/>
      </w:r>
      <w:r w:rsidRPr="005E1703">
        <w:rPr>
          <w:rFonts w:ascii="Garamond" w:hAnsi="Garamond"/>
          <w:sz w:val="20"/>
          <w:lang w:val="es-ES"/>
        </w:rPr>
        <w:tab/>
      </w:r>
      <w:r w:rsidRPr="005E1703">
        <w:rPr>
          <w:rFonts w:ascii="Garamond" w:hAnsi="Garamond"/>
          <w:sz w:val="20"/>
          <w:lang w:val="es-ES"/>
        </w:rPr>
        <w:tab/>
      </w:r>
      <w:r w:rsidRPr="005E1703">
        <w:rPr>
          <w:rFonts w:ascii="Garamond" w:hAnsi="Garamond"/>
          <w:sz w:val="20"/>
          <w:lang w:val="es-ES"/>
        </w:rPr>
        <w:tab/>
      </w:r>
      <w:r w:rsidRPr="005E1703">
        <w:rPr>
          <w:rFonts w:ascii="Garamond" w:hAnsi="Garamond"/>
          <w:b/>
          <w:noProof/>
          <w:sz w:val="20"/>
          <w:lang w:val="es-ES"/>
        </w:rPr>
        <w:t>Por el centro,</w:t>
      </w:r>
    </w:p>
    <w:p w:rsidR="00D40EDE" w:rsidRPr="005E1703" w:rsidRDefault="00D40EDE" w:rsidP="00D40EDE">
      <w:pPr>
        <w:pStyle w:val="Text1"/>
        <w:tabs>
          <w:tab w:val="clear" w:pos="2161"/>
          <w:tab w:val="left" w:pos="4962"/>
        </w:tabs>
        <w:spacing w:after="120"/>
        <w:ind w:left="426"/>
        <w:rPr>
          <w:rFonts w:ascii="Garamond" w:hAnsi="Garamond"/>
          <w:sz w:val="20"/>
          <w:lang w:val="es-ES"/>
        </w:rPr>
      </w:pPr>
      <w:r w:rsidRPr="005E1703">
        <w:rPr>
          <w:rFonts w:ascii="Garamond" w:hAnsi="Garamond"/>
          <w:sz w:val="20"/>
          <w:lang w:val="es-ES"/>
        </w:rPr>
        <w:fldChar w:fldCharType="begin"/>
      </w:r>
      <w:r w:rsidRPr="005E1703">
        <w:rPr>
          <w:rFonts w:ascii="Garamond" w:hAnsi="Garamond"/>
          <w:sz w:val="20"/>
          <w:lang w:val="es-ES"/>
        </w:rPr>
        <w:instrText xml:space="preserve"> MERGEFIELD Nombre </w:instrText>
      </w:r>
      <w:r w:rsidRPr="005E1703">
        <w:rPr>
          <w:rFonts w:ascii="Garamond" w:hAnsi="Garamond"/>
          <w:sz w:val="20"/>
          <w:lang w:val="es-ES"/>
        </w:rPr>
        <w:fldChar w:fldCharType="separate"/>
      </w:r>
      <w:r w:rsidRPr="005E1703">
        <w:rPr>
          <w:rFonts w:ascii="Garamond" w:hAnsi="Garamond"/>
          <w:noProof/>
          <w:sz w:val="20"/>
          <w:lang w:val="es-ES"/>
        </w:rPr>
        <w:t>«Nombre»</w:t>
      </w:r>
      <w:r w:rsidRPr="005E1703">
        <w:rPr>
          <w:rFonts w:ascii="Garamond" w:hAnsi="Garamond"/>
          <w:sz w:val="20"/>
          <w:lang w:val="es-ES"/>
        </w:rPr>
        <w:fldChar w:fldCharType="end"/>
      </w:r>
      <w:r w:rsidRPr="005E1703">
        <w:rPr>
          <w:rFonts w:ascii="Garamond" w:hAnsi="Garamond"/>
          <w:sz w:val="20"/>
          <w:lang w:val="es-ES"/>
        </w:rPr>
        <w:t xml:space="preserve"> </w:t>
      </w:r>
      <w:r w:rsidRPr="005E1703">
        <w:rPr>
          <w:rFonts w:ascii="Garamond" w:hAnsi="Garamond"/>
          <w:sz w:val="20"/>
          <w:lang w:val="es-ES"/>
        </w:rPr>
        <w:fldChar w:fldCharType="begin"/>
      </w:r>
      <w:r w:rsidRPr="005E1703">
        <w:rPr>
          <w:rFonts w:ascii="Garamond" w:hAnsi="Garamond"/>
          <w:sz w:val="20"/>
          <w:lang w:val="es-ES"/>
        </w:rPr>
        <w:instrText xml:space="preserve"> MERGEFIELD Apellidos </w:instrText>
      </w:r>
      <w:r w:rsidRPr="005E1703">
        <w:rPr>
          <w:rFonts w:ascii="Garamond" w:hAnsi="Garamond"/>
          <w:sz w:val="20"/>
          <w:lang w:val="es-ES"/>
        </w:rPr>
        <w:fldChar w:fldCharType="separate"/>
      </w:r>
      <w:r w:rsidRPr="005E1703">
        <w:rPr>
          <w:rFonts w:ascii="Garamond" w:hAnsi="Garamond"/>
          <w:noProof/>
          <w:sz w:val="20"/>
          <w:lang w:val="es-ES"/>
        </w:rPr>
        <w:t>«Apellidos»</w:t>
      </w:r>
      <w:r w:rsidRPr="005E1703">
        <w:rPr>
          <w:rFonts w:ascii="Garamond" w:hAnsi="Garamond"/>
          <w:sz w:val="20"/>
          <w:lang w:val="es-ES"/>
        </w:rPr>
        <w:fldChar w:fldCharType="end"/>
      </w:r>
      <w:r w:rsidRPr="005E1703">
        <w:rPr>
          <w:rFonts w:ascii="Garamond" w:hAnsi="Garamond"/>
          <w:sz w:val="20"/>
          <w:lang w:val="es-ES"/>
        </w:rPr>
        <w:tab/>
        <w:t>Centro de origen: Universidad de Cádiz</w:t>
      </w:r>
    </w:p>
    <w:p w:rsidR="00D40EDE" w:rsidRPr="005E1703" w:rsidRDefault="00D40EDE" w:rsidP="00D40EDE">
      <w:pPr>
        <w:pStyle w:val="Text1"/>
        <w:tabs>
          <w:tab w:val="clear" w:pos="2161"/>
          <w:tab w:val="left" w:pos="4962"/>
        </w:tabs>
        <w:spacing w:after="120"/>
        <w:ind w:left="1146" w:hanging="720"/>
        <w:rPr>
          <w:rFonts w:ascii="Garamond" w:hAnsi="Garamond"/>
          <w:noProof/>
          <w:sz w:val="20"/>
          <w:lang w:val="es-ES"/>
        </w:rPr>
      </w:pPr>
    </w:p>
    <w:p w:rsidR="00D40EDE" w:rsidRPr="005E1703" w:rsidRDefault="00D40EDE" w:rsidP="00D40EDE">
      <w:pPr>
        <w:pStyle w:val="Text1"/>
        <w:tabs>
          <w:tab w:val="clear" w:pos="2161"/>
          <w:tab w:val="left" w:pos="4962"/>
        </w:tabs>
        <w:spacing w:after="120"/>
        <w:ind w:left="1146" w:hanging="720"/>
        <w:rPr>
          <w:rFonts w:ascii="Garamond" w:hAnsi="Garamond"/>
          <w:noProof/>
          <w:sz w:val="20"/>
          <w:lang w:val="es-ES"/>
        </w:rPr>
      </w:pPr>
    </w:p>
    <w:p w:rsidR="00D40EDE" w:rsidRPr="005E1703" w:rsidRDefault="00D40EDE" w:rsidP="00D40EDE">
      <w:pPr>
        <w:pStyle w:val="Text1"/>
        <w:tabs>
          <w:tab w:val="clear" w:pos="2161"/>
          <w:tab w:val="left" w:pos="4962"/>
        </w:tabs>
        <w:spacing w:after="120"/>
        <w:ind w:left="1146" w:hanging="720"/>
        <w:rPr>
          <w:rFonts w:ascii="Garamond" w:hAnsi="Garamond"/>
          <w:sz w:val="20"/>
          <w:lang w:val="es-ES"/>
        </w:rPr>
      </w:pPr>
      <w:r w:rsidRPr="005E1703">
        <w:rPr>
          <w:rFonts w:ascii="Garamond" w:hAnsi="Garamond"/>
          <w:noProof/>
          <w:sz w:val="20"/>
          <w:lang w:val="es-ES"/>
        </w:rPr>
        <w:t>Fecha</w:t>
      </w:r>
      <w:r w:rsidR="007563E4">
        <w:rPr>
          <w:rFonts w:ascii="Garamond" w:hAnsi="Garamond"/>
          <w:noProof/>
          <w:sz w:val="20"/>
          <w:lang w:val="es-ES"/>
        </w:rPr>
        <w:t xml:space="preserve"> y firma</w:t>
      </w:r>
      <w:r w:rsidR="007563E4">
        <w:rPr>
          <w:rFonts w:ascii="Garamond" w:hAnsi="Garamond"/>
          <w:sz w:val="20"/>
          <w:lang w:val="es-ES"/>
        </w:rPr>
        <w:tab/>
      </w:r>
      <w:r w:rsidRPr="005E1703">
        <w:rPr>
          <w:rFonts w:ascii="Garamond" w:hAnsi="Garamond"/>
          <w:noProof/>
          <w:sz w:val="20"/>
          <w:lang w:val="es-ES"/>
        </w:rPr>
        <w:t>Fecha:</w:t>
      </w:r>
      <w:r w:rsidRPr="005E1703">
        <w:rPr>
          <w:rFonts w:ascii="Garamond" w:hAnsi="Garamond"/>
          <w:sz w:val="20"/>
          <w:lang w:val="es-ES"/>
        </w:rPr>
        <w:tab/>
      </w:r>
      <w:r w:rsidRPr="005E1703">
        <w:rPr>
          <w:rFonts w:ascii="Garamond" w:hAnsi="Garamond"/>
          <w:sz w:val="20"/>
          <w:lang w:val="es-ES"/>
        </w:rPr>
        <w:tab/>
      </w:r>
    </w:p>
    <w:p w:rsidR="00D40EDE" w:rsidRPr="005E1703" w:rsidRDefault="00D40EDE" w:rsidP="00D40EDE">
      <w:pPr>
        <w:pStyle w:val="Text1"/>
        <w:tabs>
          <w:tab w:val="clear" w:pos="2161"/>
          <w:tab w:val="left" w:pos="4962"/>
        </w:tabs>
        <w:spacing w:after="120"/>
        <w:ind w:left="1146" w:hanging="720"/>
        <w:rPr>
          <w:rFonts w:ascii="Garamond" w:hAnsi="Garamond"/>
          <w:sz w:val="20"/>
          <w:lang w:val="es-ES"/>
        </w:rPr>
      </w:pPr>
      <w:r w:rsidRPr="005E1703">
        <w:rPr>
          <w:rFonts w:ascii="Garamond" w:hAnsi="Garamond"/>
          <w:sz w:val="20"/>
          <w:lang w:val="es-ES"/>
        </w:rPr>
        <w:tab/>
      </w:r>
      <w:r w:rsidRPr="005E1703">
        <w:rPr>
          <w:rFonts w:ascii="Garamond" w:hAnsi="Garamond"/>
          <w:sz w:val="20"/>
          <w:lang w:val="es-ES"/>
        </w:rPr>
        <w:tab/>
      </w:r>
      <w:r w:rsidRPr="005E1703">
        <w:rPr>
          <w:rFonts w:ascii="Garamond" w:hAnsi="Garamond"/>
          <w:noProof/>
          <w:sz w:val="20"/>
          <w:lang w:val="es-ES"/>
        </w:rPr>
        <w:t xml:space="preserve">Nombre: </w:t>
      </w:r>
      <w:r w:rsidR="00F878F2" w:rsidRPr="005E1703">
        <w:rPr>
          <w:rFonts w:ascii="Garamond" w:hAnsi="Garamond"/>
          <w:noProof/>
          <w:sz w:val="20"/>
          <w:lang w:val="es-ES"/>
        </w:rPr>
        <w:t xml:space="preserve">D. </w:t>
      </w:r>
      <w:r w:rsidR="00A12923">
        <w:rPr>
          <w:rFonts w:ascii="Garamond" w:hAnsi="Garamond"/>
          <w:noProof/>
          <w:sz w:val="20"/>
          <w:lang w:val="es-ES"/>
        </w:rPr>
        <w:t xml:space="preserve">Juan </w:t>
      </w:r>
      <w:smartTag w:uri="urn:schemas-microsoft-com:office:smarttags" w:element="PersonName">
        <w:smartTagPr>
          <w:attr w:name="ProductID" w:val="Carlos Garcia"/>
        </w:smartTagPr>
        <w:r w:rsidR="00A12923">
          <w:rPr>
            <w:rFonts w:ascii="Garamond" w:hAnsi="Garamond"/>
            <w:noProof/>
            <w:sz w:val="20"/>
            <w:lang w:val="es-ES"/>
          </w:rPr>
          <w:t>Carlos Garcia</w:t>
        </w:r>
      </w:smartTag>
      <w:r w:rsidR="00A12923">
        <w:rPr>
          <w:rFonts w:ascii="Garamond" w:hAnsi="Garamond"/>
          <w:noProof/>
          <w:sz w:val="20"/>
          <w:lang w:val="es-ES"/>
        </w:rPr>
        <w:t xml:space="preserve"> Galindo</w:t>
      </w:r>
    </w:p>
    <w:p w:rsidR="00D40EDE" w:rsidRPr="005E1703" w:rsidRDefault="00D40EDE" w:rsidP="00D40EDE">
      <w:pPr>
        <w:tabs>
          <w:tab w:val="left" w:pos="4962"/>
        </w:tabs>
        <w:ind w:left="4956"/>
        <w:rPr>
          <w:szCs w:val="20"/>
        </w:rPr>
      </w:pPr>
      <w:r w:rsidRPr="005E1703">
        <w:rPr>
          <w:szCs w:val="20"/>
        </w:rPr>
        <w:tab/>
      </w:r>
      <w:r w:rsidR="00A12923">
        <w:rPr>
          <w:noProof/>
          <w:szCs w:val="20"/>
        </w:rPr>
        <w:t xml:space="preserve">Cargo: Director General </w:t>
      </w:r>
      <w:r w:rsidRPr="005E1703">
        <w:rPr>
          <w:szCs w:val="20"/>
        </w:rPr>
        <w:t>de Relaciones Internacionales</w:t>
      </w:r>
      <w:r w:rsidR="005E1703" w:rsidRPr="005E1703">
        <w:rPr>
          <w:szCs w:val="20"/>
        </w:rPr>
        <w:t xml:space="preserve"> </w:t>
      </w:r>
    </w:p>
    <w:p w:rsidR="00D40EDE" w:rsidRPr="005E1703" w:rsidRDefault="00D40EDE" w:rsidP="00D40EDE">
      <w:pPr>
        <w:rPr>
          <w:szCs w:val="20"/>
        </w:rPr>
      </w:pPr>
    </w:p>
    <w:p w:rsidR="009A4241" w:rsidRPr="005E1703" w:rsidRDefault="009A4241">
      <w:pPr>
        <w:rPr>
          <w:szCs w:val="20"/>
        </w:rPr>
      </w:pPr>
    </w:p>
    <w:sectPr w:rsidR="009A4241" w:rsidRPr="005E1703" w:rsidSect="00BF6B92">
      <w:headerReference w:type="default" r:id="rId8"/>
      <w:footerReference w:type="default" r:id="rId9"/>
      <w:pgSz w:w="11906" w:h="16838"/>
      <w:pgMar w:top="2268" w:right="1133"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A7" w:rsidRDefault="004870A7">
      <w:r>
        <w:separator/>
      </w:r>
    </w:p>
  </w:endnote>
  <w:endnote w:type="continuationSeparator" w:id="1">
    <w:p w:rsidR="004870A7" w:rsidRDefault="00487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51" w:rsidRDefault="00C33F51">
    <w:pPr>
      <w:pStyle w:val="Piedepgina"/>
      <w:jc w:val="right"/>
    </w:pPr>
    <w:fldSimple w:instr=" PAGE   \* MERGEFORMAT ">
      <w:r w:rsidR="003B098D">
        <w:rPr>
          <w:noProof/>
        </w:rPr>
        <w:t>1</w:t>
      </w:r>
    </w:fldSimple>
  </w:p>
  <w:p w:rsidR="00C33F51" w:rsidRDefault="00C33F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A7" w:rsidRDefault="004870A7">
      <w:r>
        <w:separator/>
      </w:r>
    </w:p>
  </w:footnote>
  <w:footnote w:type="continuationSeparator" w:id="1">
    <w:p w:rsidR="004870A7" w:rsidRDefault="00487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E7" w:rsidRDefault="00227BE7" w:rsidP="005C7242">
    <w:pPr>
      <w:jc w:val="center"/>
      <w:rPr>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9.2pt;width:117.75pt;height:57pt;z-index:251657728">
          <v:imagedata r:id="rId1" o:title="logo1b"/>
        </v:shape>
      </w:pict>
    </w:r>
    <w:r>
      <w:t xml:space="preserve">                                         </w:t>
    </w:r>
    <w:r>
      <w:pict>
        <v:shape id="_x0000_i1025" type="#_x0000_t75" style="width:306pt;height:62.25pt">
          <v:imagedata r:id="rId2" o:title=""/>
        </v:shape>
      </w:pict>
    </w:r>
    <w:r>
      <w:t xml:space="preserve">                                                       </w:t>
    </w:r>
  </w:p>
  <w:p w:rsidR="00227BE7" w:rsidRPr="00080179" w:rsidRDefault="00227BE7" w:rsidP="00BF6B92">
    <w:pPr>
      <w:jc w:val="center"/>
      <w:rPr>
        <w:sz w:val="21"/>
        <w:szCs w:val="21"/>
        <w:lang w:val="es-ES_tradnl"/>
      </w:rPr>
    </w:pPr>
    <w:r w:rsidRPr="00080179">
      <w:rPr>
        <w:sz w:val="23"/>
        <w:szCs w:val="23"/>
      </w:rPr>
      <w:t xml:space="preserve">  </w:t>
    </w:r>
  </w:p>
  <w:p w:rsidR="00227BE7" w:rsidRDefault="00227BE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250B"/>
    <w:multiLevelType w:val="hybridMultilevel"/>
    <w:tmpl w:val="365496CA"/>
    <w:lvl w:ilvl="0" w:tplc="67C671CC">
      <w:start w:val="9"/>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6BC4286"/>
    <w:multiLevelType w:val="hybridMultilevel"/>
    <w:tmpl w:val="B53EAD34"/>
    <w:lvl w:ilvl="0" w:tplc="84563A70">
      <w:start w:val="4"/>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04A47FA"/>
    <w:multiLevelType w:val="multilevel"/>
    <w:tmpl w:val="0568E720"/>
    <w:lvl w:ilvl="0">
      <w:start w:val="1"/>
      <w:numFmt w:val="decimal"/>
      <w:lvlText w:val="%1."/>
      <w:lvlJc w:val="left"/>
      <w:pPr>
        <w:tabs>
          <w:tab w:val="num" w:pos="360"/>
        </w:tabs>
        <w:ind w:left="360" w:hanging="360"/>
      </w:pPr>
      <w:rPr>
        <w:rFonts w:ascii="Garamond" w:hAnsi="Garamond" w:hint="default"/>
        <w:b/>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9E31F2"/>
    <w:multiLevelType w:val="hybridMultilevel"/>
    <w:tmpl w:val="FF74B89C"/>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78E24E9B"/>
    <w:multiLevelType w:val="hybridMultilevel"/>
    <w:tmpl w:val="D90EAF3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4241"/>
    <w:rsid w:val="00000773"/>
    <w:rsid w:val="00052EA3"/>
    <w:rsid w:val="000677F7"/>
    <w:rsid w:val="000C6AAC"/>
    <w:rsid w:val="000D34E9"/>
    <w:rsid w:val="000E7E42"/>
    <w:rsid w:val="001003B7"/>
    <w:rsid w:val="001238D0"/>
    <w:rsid w:val="00130C12"/>
    <w:rsid w:val="00150CBB"/>
    <w:rsid w:val="00167465"/>
    <w:rsid w:val="0018334C"/>
    <w:rsid w:val="001A679D"/>
    <w:rsid w:val="001D78FB"/>
    <w:rsid w:val="00201A12"/>
    <w:rsid w:val="00217534"/>
    <w:rsid w:val="00227BE7"/>
    <w:rsid w:val="00231A6A"/>
    <w:rsid w:val="0028526A"/>
    <w:rsid w:val="002F1AC5"/>
    <w:rsid w:val="003151D5"/>
    <w:rsid w:val="003165D8"/>
    <w:rsid w:val="00383D59"/>
    <w:rsid w:val="003A153A"/>
    <w:rsid w:val="003B098D"/>
    <w:rsid w:val="003E5DC5"/>
    <w:rsid w:val="00402597"/>
    <w:rsid w:val="00402668"/>
    <w:rsid w:val="004723EA"/>
    <w:rsid w:val="004870A7"/>
    <w:rsid w:val="004925D1"/>
    <w:rsid w:val="005005AC"/>
    <w:rsid w:val="00527E88"/>
    <w:rsid w:val="005549EE"/>
    <w:rsid w:val="005556DE"/>
    <w:rsid w:val="00556122"/>
    <w:rsid w:val="0056079A"/>
    <w:rsid w:val="005650C0"/>
    <w:rsid w:val="0057374C"/>
    <w:rsid w:val="0059697F"/>
    <w:rsid w:val="005B4B38"/>
    <w:rsid w:val="005C7242"/>
    <w:rsid w:val="005E1703"/>
    <w:rsid w:val="005E6DDF"/>
    <w:rsid w:val="005F1A86"/>
    <w:rsid w:val="00602516"/>
    <w:rsid w:val="00602F17"/>
    <w:rsid w:val="00613D55"/>
    <w:rsid w:val="00615946"/>
    <w:rsid w:val="00672FBE"/>
    <w:rsid w:val="00676091"/>
    <w:rsid w:val="006A18E0"/>
    <w:rsid w:val="006E3660"/>
    <w:rsid w:val="00725178"/>
    <w:rsid w:val="007425C6"/>
    <w:rsid w:val="0074282A"/>
    <w:rsid w:val="007563E4"/>
    <w:rsid w:val="00761514"/>
    <w:rsid w:val="0078064E"/>
    <w:rsid w:val="007839A8"/>
    <w:rsid w:val="007F5D4D"/>
    <w:rsid w:val="008222BB"/>
    <w:rsid w:val="00886A10"/>
    <w:rsid w:val="008E3BE8"/>
    <w:rsid w:val="00914D77"/>
    <w:rsid w:val="009159DA"/>
    <w:rsid w:val="009A130B"/>
    <w:rsid w:val="009A26C1"/>
    <w:rsid w:val="009A4241"/>
    <w:rsid w:val="009A6345"/>
    <w:rsid w:val="009E43EA"/>
    <w:rsid w:val="009F04D4"/>
    <w:rsid w:val="009F5DC7"/>
    <w:rsid w:val="00A12923"/>
    <w:rsid w:val="00A34B87"/>
    <w:rsid w:val="00A91F23"/>
    <w:rsid w:val="00AC0EA7"/>
    <w:rsid w:val="00AD5435"/>
    <w:rsid w:val="00AD6D45"/>
    <w:rsid w:val="00AE6267"/>
    <w:rsid w:val="00B14DD8"/>
    <w:rsid w:val="00B3702C"/>
    <w:rsid w:val="00BB0A62"/>
    <w:rsid w:val="00BD085C"/>
    <w:rsid w:val="00BD387B"/>
    <w:rsid w:val="00BE5636"/>
    <w:rsid w:val="00BF6B92"/>
    <w:rsid w:val="00BF78B4"/>
    <w:rsid w:val="00C02C6A"/>
    <w:rsid w:val="00C33F51"/>
    <w:rsid w:val="00C66C41"/>
    <w:rsid w:val="00C8731C"/>
    <w:rsid w:val="00D32F16"/>
    <w:rsid w:val="00D40EDE"/>
    <w:rsid w:val="00D64B88"/>
    <w:rsid w:val="00D76757"/>
    <w:rsid w:val="00D76DFA"/>
    <w:rsid w:val="00D839C6"/>
    <w:rsid w:val="00DB7B08"/>
    <w:rsid w:val="00DE5FB2"/>
    <w:rsid w:val="00DE7FAA"/>
    <w:rsid w:val="00DF4C46"/>
    <w:rsid w:val="00E1671B"/>
    <w:rsid w:val="00E62DD9"/>
    <w:rsid w:val="00E73F48"/>
    <w:rsid w:val="00E95D65"/>
    <w:rsid w:val="00EC314C"/>
    <w:rsid w:val="00ED446B"/>
    <w:rsid w:val="00EE6C5B"/>
    <w:rsid w:val="00F878F2"/>
    <w:rsid w:val="00F96ACE"/>
    <w:rsid w:val="00FB22CE"/>
    <w:rsid w:val="00FB3EC3"/>
    <w:rsid w:val="00FD51C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EDE"/>
    <w:pPr>
      <w:widowControl w:val="0"/>
      <w:spacing w:line="312" w:lineRule="auto"/>
    </w:pPr>
    <w:rPr>
      <w:rFonts w:ascii="Garamond" w:hAnsi="Garamond"/>
      <w:szCs w:val="24"/>
    </w:rPr>
  </w:style>
  <w:style w:type="paragraph" w:styleId="Ttulo1">
    <w:name w:val="heading 1"/>
    <w:basedOn w:val="Normal"/>
    <w:next w:val="Normal"/>
    <w:qFormat/>
    <w:rsid w:val="009A4241"/>
    <w:pPr>
      <w:keepNext/>
      <w:spacing w:before="240" w:after="60"/>
      <w:outlineLvl w:val="0"/>
    </w:pPr>
    <w:rPr>
      <w:rFonts w:ascii="Arial" w:hAnsi="Arial" w:cs="Arial"/>
      <w:b/>
      <w:bCs/>
      <w:kern w:val="32"/>
      <w:sz w:val="32"/>
      <w:szCs w:val="32"/>
    </w:rPr>
  </w:style>
  <w:style w:type="paragraph" w:styleId="Ttulo5">
    <w:name w:val="heading 5"/>
    <w:basedOn w:val="Normal"/>
    <w:next w:val="Normal"/>
    <w:qFormat/>
    <w:rsid w:val="00D40EDE"/>
    <w:pPr>
      <w:keepNext/>
      <w:widowControl/>
      <w:spacing w:line="240" w:lineRule="auto"/>
      <w:jc w:val="center"/>
      <w:outlineLvl w:val="4"/>
    </w:pPr>
    <w:rPr>
      <w:rFonts w:ascii="Times New Roman" w:hAnsi="Times New Roman"/>
      <w:i/>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9A4241"/>
    <w:pPr>
      <w:tabs>
        <w:tab w:val="center" w:pos="4252"/>
        <w:tab w:val="right" w:pos="8504"/>
      </w:tabs>
    </w:pPr>
  </w:style>
  <w:style w:type="paragraph" w:styleId="Piedepgina">
    <w:name w:val="footer"/>
    <w:basedOn w:val="Normal"/>
    <w:link w:val="PiedepginaCar"/>
    <w:uiPriority w:val="99"/>
    <w:rsid w:val="009A4241"/>
    <w:pPr>
      <w:tabs>
        <w:tab w:val="center" w:pos="4252"/>
        <w:tab w:val="right" w:pos="8504"/>
      </w:tabs>
    </w:pPr>
  </w:style>
  <w:style w:type="paragraph" w:customStyle="1" w:styleId="Textoencabezado">
    <w:name w:val="Texto encabezado"/>
    <w:rsid w:val="009A4241"/>
    <w:pPr>
      <w:widowControl w:val="0"/>
      <w:autoSpaceDE w:val="0"/>
      <w:autoSpaceDN w:val="0"/>
    </w:pPr>
    <w:rPr>
      <w:rFonts w:ascii="Helvetica 55 Roman" w:hAnsi="Helvetica 55 Roman" w:cs="Helvetica 55 Roman"/>
      <w:color w:val="808080"/>
      <w:sz w:val="16"/>
      <w:szCs w:val="16"/>
    </w:rPr>
  </w:style>
  <w:style w:type="paragraph" w:customStyle="1" w:styleId="Titulo1">
    <w:name w:val="Titulo1"/>
    <w:aliases w:val="Subemisor 2"/>
    <w:basedOn w:val="Ttulo1"/>
    <w:rsid w:val="009A4241"/>
    <w:pPr>
      <w:tabs>
        <w:tab w:val="left" w:pos="4500"/>
        <w:tab w:val="left" w:pos="7380"/>
      </w:tabs>
      <w:spacing w:before="0" w:after="0"/>
    </w:pPr>
    <w:rPr>
      <w:rFonts w:ascii="Univers" w:hAnsi="Univers" w:cs="Univers"/>
      <w:b w:val="0"/>
      <w:bCs w:val="0"/>
      <w:color w:val="008080"/>
      <w:kern w:val="0"/>
      <w:sz w:val="16"/>
      <w:szCs w:val="16"/>
    </w:rPr>
  </w:style>
  <w:style w:type="character" w:styleId="Hipervnculo">
    <w:name w:val="Hyperlink"/>
    <w:basedOn w:val="Fuentedeprrafopredeter"/>
    <w:rsid w:val="009A4241"/>
    <w:rPr>
      <w:color w:val="000080"/>
      <w:u w:val="single"/>
    </w:rPr>
  </w:style>
  <w:style w:type="paragraph" w:customStyle="1" w:styleId="Text1">
    <w:name w:val="Text 1"/>
    <w:basedOn w:val="Normal"/>
    <w:rsid w:val="00D40EDE"/>
    <w:pPr>
      <w:widowControl/>
      <w:tabs>
        <w:tab w:val="left" w:pos="2161"/>
      </w:tabs>
      <w:spacing w:after="240" w:line="240" w:lineRule="auto"/>
      <w:ind w:left="1441"/>
      <w:jc w:val="both"/>
    </w:pPr>
    <w:rPr>
      <w:rFonts w:ascii="Times New Roman" w:hAnsi="Times New Roman"/>
      <w:snapToGrid w:val="0"/>
      <w:sz w:val="24"/>
      <w:szCs w:val="20"/>
      <w:lang w:val="en-GB"/>
    </w:rPr>
  </w:style>
  <w:style w:type="paragraph" w:styleId="Textonotapie">
    <w:name w:val="footnote text"/>
    <w:basedOn w:val="Normal"/>
    <w:semiHidden/>
    <w:rsid w:val="00D40EDE"/>
    <w:pPr>
      <w:widowControl/>
      <w:spacing w:line="240" w:lineRule="auto"/>
    </w:pPr>
    <w:rPr>
      <w:rFonts w:ascii="Times New Roman" w:hAnsi="Times New Roman"/>
      <w:snapToGrid w:val="0"/>
      <w:szCs w:val="20"/>
      <w:lang w:val="fr-FR"/>
    </w:rPr>
  </w:style>
  <w:style w:type="character" w:styleId="Refdenotaalpie">
    <w:name w:val="footnote reference"/>
    <w:basedOn w:val="Fuentedeprrafopredeter"/>
    <w:semiHidden/>
    <w:rsid w:val="00D40EDE"/>
    <w:rPr>
      <w:vertAlign w:val="superscript"/>
    </w:rPr>
  </w:style>
  <w:style w:type="paragraph" w:styleId="Textoindependiente">
    <w:name w:val="Body Text"/>
    <w:basedOn w:val="Normal"/>
    <w:rsid w:val="00167465"/>
    <w:pPr>
      <w:widowControl/>
      <w:spacing w:line="240" w:lineRule="auto"/>
      <w:jc w:val="both"/>
    </w:pPr>
    <w:rPr>
      <w:rFonts w:ascii="Times New Roman" w:hAnsi="Times New Roman"/>
      <w:bCs/>
      <w:sz w:val="24"/>
      <w:lang w:val="es-ES_tradnl"/>
    </w:rPr>
  </w:style>
  <w:style w:type="paragraph" w:styleId="Sangradetextonormal">
    <w:name w:val="Body Text Indent"/>
    <w:basedOn w:val="Normal"/>
    <w:rsid w:val="00167465"/>
    <w:pPr>
      <w:widowControl/>
      <w:spacing w:line="240" w:lineRule="auto"/>
      <w:ind w:left="360"/>
    </w:pPr>
    <w:rPr>
      <w:rFonts w:ascii="Times New Roman" w:hAnsi="Times New Roman"/>
      <w:sz w:val="24"/>
      <w:lang w:val="es-ES_tradnl"/>
    </w:rPr>
  </w:style>
  <w:style w:type="paragraph" w:styleId="Textodeglobo">
    <w:name w:val="Balloon Text"/>
    <w:basedOn w:val="Normal"/>
    <w:semiHidden/>
    <w:rsid w:val="00C66C41"/>
    <w:rPr>
      <w:rFonts w:ascii="Tahoma" w:hAnsi="Tahoma" w:cs="Tahoma"/>
      <w:sz w:val="16"/>
      <w:szCs w:val="16"/>
    </w:rPr>
  </w:style>
  <w:style w:type="character" w:customStyle="1" w:styleId="PiedepginaCar">
    <w:name w:val="Pie de página Car"/>
    <w:basedOn w:val="Fuentedeprrafopredeter"/>
    <w:link w:val="Piedepgina"/>
    <w:uiPriority w:val="99"/>
    <w:rsid w:val="00C33F51"/>
    <w:rPr>
      <w:rFonts w:ascii="Garamond" w:hAnsi="Garamond"/>
      <w:szCs w:val="24"/>
    </w:rPr>
  </w:style>
</w:styles>
</file>

<file path=word/webSettings.xml><?xml version="1.0" encoding="utf-8"?>
<w:webSettings xmlns:r="http://schemas.openxmlformats.org/officeDocument/2006/relationships" xmlns:w="http://schemas.openxmlformats.org/wordprocessingml/2006/main">
  <w:divs>
    <w:div w:id="2189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ientes.uca-internacional@u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tork\Datos%20de%20programa\Microsoft\Plantillas\membre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membrete</Template>
  <TotalTime>1</TotalTime>
  <Pages>2</Pages>
  <Words>728</Words>
  <Characters>4265</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ANEXO IV</vt:lpstr>
    </vt:vector>
  </TitlesOfParts>
  <Company>UCA</Company>
  <LinksUpToDate>false</LinksUpToDate>
  <CharactersWithSpaces>4984</CharactersWithSpaces>
  <SharedDoc>false</SharedDoc>
  <HLinks>
    <vt:vector size="6" baseType="variant">
      <vt:variant>
        <vt:i4>2031660</vt:i4>
      </vt:variant>
      <vt:variant>
        <vt:i4>0</vt:i4>
      </vt:variant>
      <vt:variant>
        <vt:i4>0</vt:i4>
      </vt:variant>
      <vt:variant>
        <vt:i4>5</vt:i4>
      </vt:variant>
      <vt:variant>
        <vt:lpwstr>mailto:salientes.uca-internacional@uca.es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dc:title>
  <dc:subject/>
  <dc:creator>Regina</dc:creator>
  <cp:keywords/>
  <cp:lastModifiedBy>ABL</cp:lastModifiedBy>
  <cp:revision>2</cp:revision>
  <cp:lastPrinted>2007-09-19T08:58:00Z</cp:lastPrinted>
  <dcterms:created xsi:type="dcterms:W3CDTF">2018-01-15T20:15:00Z</dcterms:created>
  <dcterms:modified xsi:type="dcterms:W3CDTF">2018-01-15T20:15:00Z</dcterms:modified>
</cp:coreProperties>
</file>